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2B9E" w14:textId="4DFB1B55" w:rsidR="00BF23F6" w:rsidRPr="00BF23F6" w:rsidRDefault="00606C97" w:rsidP="00C63C64">
      <w:pPr>
        <w:contextualSpacing/>
        <w:jc w:val="center"/>
        <w:rPr>
          <w:rFonts w:ascii="Arial" w:eastAsia="Calibri" w:hAnsi="Arial" w:cs="Arial"/>
          <w:b/>
          <w:sz w:val="24"/>
          <w:szCs w:val="24"/>
        </w:rPr>
      </w:pPr>
      <w:r w:rsidRPr="003D5BAF">
        <w:rPr>
          <w:rFonts w:ascii="Arial" w:eastAsia="Calibri" w:hAnsi="Arial" w:cs="Arial"/>
          <w:b/>
          <w:sz w:val="24"/>
          <w:szCs w:val="24"/>
        </w:rPr>
        <w:t xml:space="preserve">Request for </w:t>
      </w:r>
      <w:r w:rsidR="008A39A3">
        <w:rPr>
          <w:rFonts w:ascii="Arial" w:eastAsia="Calibri" w:hAnsi="Arial" w:cs="Arial"/>
          <w:b/>
          <w:sz w:val="24"/>
          <w:szCs w:val="24"/>
        </w:rPr>
        <w:t>Information</w:t>
      </w:r>
    </w:p>
    <w:p w14:paraId="746D14A8" w14:textId="70285F45" w:rsidR="00443DA5" w:rsidRPr="003D5BAF" w:rsidRDefault="00443DA5" w:rsidP="003D5BAF">
      <w:pPr>
        <w:contextualSpacing/>
        <w:jc w:val="center"/>
        <w:rPr>
          <w:rFonts w:ascii="Arial" w:eastAsia="Calibri" w:hAnsi="Arial" w:cs="Arial"/>
          <w:b/>
          <w:sz w:val="24"/>
          <w:szCs w:val="24"/>
        </w:rPr>
      </w:pPr>
    </w:p>
    <w:p w14:paraId="74BC739A" w14:textId="77777777" w:rsidR="003D5BAF" w:rsidRPr="003D5BAF" w:rsidRDefault="003D5BAF" w:rsidP="003D5BAF">
      <w:pPr>
        <w:spacing w:after="0" w:line="240" w:lineRule="auto"/>
        <w:contextualSpacing/>
        <w:rPr>
          <w:rFonts w:ascii="Arial" w:eastAsia="Calibri" w:hAnsi="Arial" w:cs="Arial"/>
          <w:sz w:val="24"/>
          <w:szCs w:val="24"/>
        </w:rPr>
      </w:pPr>
    </w:p>
    <w:p w14:paraId="17BE78BB" w14:textId="6AFE5674" w:rsidR="00443DA5"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DATE:</w:t>
      </w:r>
      <w:r w:rsidRPr="003D5BAF">
        <w:rPr>
          <w:rFonts w:ascii="Arial" w:eastAsia="Calibri" w:hAnsi="Arial" w:cs="Arial"/>
          <w:sz w:val="24"/>
          <w:szCs w:val="24"/>
        </w:rPr>
        <w:tab/>
      </w:r>
      <w:r w:rsidRPr="003D5BAF">
        <w:rPr>
          <w:rFonts w:ascii="Arial" w:eastAsia="Calibri" w:hAnsi="Arial" w:cs="Arial"/>
          <w:sz w:val="24"/>
          <w:szCs w:val="24"/>
        </w:rPr>
        <w:tab/>
      </w:r>
      <w:r w:rsidR="006261D8">
        <w:rPr>
          <w:rFonts w:ascii="Arial" w:eastAsia="Calibri" w:hAnsi="Arial" w:cs="Arial"/>
          <w:sz w:val="24"/>
          <w:szCs w:val="24"/>
        </w:rPr>
        <w:t>February 5, 2021</w:t>
      </w:r>
      <w:r w:rsidRPr="003D5BAF">
        <w:rPr>
          <w:rFonts w:ascii="Arial" w:eastAsia="Calibri" w:hAnsi="Arial" w:cs="Arial"/>
          <w:sz w:val="24"/>
          <w:szCs w:val="24"/>
        </w:rPr>
        <w:t xml:space="preserve"> </w:t>
      </w:r>
    </w:p>
    <w:p w14:paraId="012A4F9D" w14:textId="77777777" w:rsidR="00443DA5" w:rsidRPr="003D5BAF" w:rsidRDefault="00443DA5" w:rsidP="003D5BAF">
      <w:pPr>
        <w:spacing w:after="0" w:line="240" w:lineRule="auto"/>
        <w:contextualSpacing/>
        <w:rPr>
          <w:rFonts w:ascii="Arial" w:eastAsia="Calibri" w:hAnsi="Arial" w:cs="Arial"/>
          <w:sz w:val="24"/>
          <w:szCs w:val="24"/>
        </w:rPr>
      </w:pPr>
    </w:p>
    <w:p w14:paraId="4F3CFDEB" w14:textId="2B090DFD" w:rsidR="00443DA5" w:rsidRPr="003D5BAF" w:rsidRDefault="00443DA5" w:rsidP="008A39A3">
      <w:pPr>
        <w:spacing w:after="0" w:line="240" w:lineRule="auto"/>
        <w:ind w:left="1440" w:hanging="1440"/>
        <w:contextualSpacing/>
        <w:rPr>
          <w:rFonts w:ascii="Arial" w:eastAsia="Calibri" w:hAnsi="Arial" w:cs="Arial"/>
          <w:sz w:val="24"/>
          <w:szCs w:val="24"/>
        </w:rPr>
      </w:pPr>
      <w:r w:rsidRPr="003D5BAF">
        <w:rPr>
          <w:rFonts w:ascii="Arial" w:eastAsia="Calibri" w:hAnsi="Arial" w:cs="Arial"/>
          <w:sz w:val="24"/>
          <w:szCs w:val="24"/>
        </w:rPr>
        <w:t>TO:</w:t>
      </w:r>
      <w:r w:rsidRPr="003D5BAF">
        <w:rPr>
          <w:rFonts w:ascii="Arial" w:eastAsia="Calibri" w:hAnsi="Arial" w:cs="Arial"/>
          <w:sz w:val="24"/>
          <w:szCs w:val="24"/>
        </w:rPr>
        <w:tab/>
      </w:r>
      <w:r w:rsidR="008A39A3" w:rsidRPr="008A39A3">
        <w:rPr>
          <w:rFonts w:ascii="Arial" w:eastAsia="Calibri" w:hAnsi="Arial" w:cs="Arial"/>
          <w:b/>
          <w:sz w:val="24"/>
          <w:szCs w:val="24"/>
        </w:rPr>
        <w:t>Employee Benefits/Health Plan Automated Decision Assistance Software</w:t>
      </w:r>
      <w:r w:rsidR="008A39A3">
        <w:rPr>
          <w:rFonts w:ascii="Arial" w:eastAsia="Calibri" w:hAnsi="Arial" w:cs="Arial"/>
          <w:b/>
          <w:sz w:val="24"/>
          <w:szCs w:val="24"/>
        </w:rPr>
        <w:t xml:space="preserve"> Vendors</w:t>
      </w:r>
    </w:p>
    <w:p w14:paraId="71E60FF0" w14:textId="77777777" w:rsidR="00443DA5"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ab/>
      </w:r>
    </w:p>
    <w:p w14:paraId="21FE6140" w14:textId="77777777" w:rsidR="008C69B2"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FROM:</w:t>
      </w:r>
      <w:r w:rsidRPr="003D5BAF">
        <w:rPr>
          <w:rFonts w:ascii="Arial" w:eastAsia="Calibri" w:hAnsi="Arial" w:cs="Arial"/>
          <w:sz w:val="24"/>
          <w:szCs w:val="24"/>
        </w:rPr>
        <w:tab/>
      </w:r>
      <w:r w:rsidR="008C69B2" w:rsidRPr="003D5BAF">
        <w:rPr>
          <w:rFonts w:ascii="Arial" w:eastAsia="Calibri" w:hAnsi="Arial" w:cs="Arial"/>
          <w:sz w:val="24"/>
          <w:szCs w:val="24"/>
        </w:rPr>
        <w:t>Michael Visconti</w:t>
      </w:r>
    </w:p>
    <w:p w14:paraId="36E59FDB" w14:textId="535EF22E" w:rsidR="00443DA5" w:rsidRPr="003D5BAF" w:rsidRDefault="00E91EDE" w:rsidP="003D5BAF">
      <w:pPr>
        <w:spacing w:after="0" w:line="240" w:lineRule="auto"/>
        <w:ind w:left="720" w:firstLine="720"/>
        <w:contextualSpacing/>
        <w:rPr>
          <w:rFonts w:ascii="Arial" w:eastAsia="Calibri" w:hAnsi="Arial" w:cs="Arial"/>
          <w:sz w:val="24"/>
          <w:szCs w:val="24"/>
        </w:rPr>
      </w:pPr>
      <w:r w:rsidRPr="003D5BAF">
        <w:rPr>
          <w:rFonts w:ascii="Arial" w:eastAsia="Calibri" w:hAnsi="Arial" w:cs="Arial"/>
          <w:sz w:val="24"/>
          <w:szCs w:val="24"/>
        </w:rPr>
        <w:t>Contracts Administration</w:t>
      </w:r>
      <w:r w:rsidR="003D5BAF" w:rsidRPr="003D5BAF">
        <w:rPr>
          <w:rFonts w:ascii="Arial" w:eastAsia="Calibri" w:hAnsi="Arial" w:cs="Arial"/>
          <w:sz w:val="24"/>
          <w:szCs w:val="24"/>
        </w:rPr>
        <w:t xml:space="preserve"> Manager</w:t>
      </w:r>
    </w:p>
    <w:p w14:paraId="2232529A" w14:textId="7C7DA626" w:rsidR="00443DA5" w:rsidRPr="003D5BAF" w:rsidRDefault="00E91EDE" w:rsidP="003D5BAF">
      <w:pPr>
        <w:spacing w:after="0" w:line="240" w:lineRule="auto"/>
        <w:ind w:left="720" w:firstLine="720"/>
        <w:contextualSpacing/>
        <w:rPr>
          <w:rFonts w:ascii="Arial" w:eastAsia="Calibri" w:hAnsi="Arial" w:cs="Arial"/>
          <w:sz w:val="24"/>
          <w:szCs w:val="24"/>
        </w:rPr>
      </w:pPr>
      <w:r w:rsidRPr="003D5BAF">
        <w:rPr>
          <w:rFonts w:ascii="Arial" w:eastAsia="Calibri" w:hAnsi="Arial" w:cs="Arial"/>
          <w:sz w:val="24"/>
          <w:szCs w:val="24"/>
        </w:rPr>
        <w:t xml:space="preserve">San Francisco </w:t>
      </w:r>
      <w:r w:rsidR="00443DA5" w:rsidRPr="003D5BAF">
        <w:rPr>
          <w:rFonts w:ascii="Arial" w:eastAsia="Calibri" w:hAnsi="Arial" w:cs="Arial"/>
          <w:sz w:val="24"/>
          <w:szCs w:val="24"/>
        </w:rPr>
        <w:t>Health Service System</w:t>
      </w:r>
    </w:p>
    <w:p w14:paraId="7F97A0B4" w14:textId="77777777" w:rsidR="00443DA5" w:rsidRPr="003D5BAF" w:rsidRDefault="00443DA5" w:rsidP="003D5BAF">
      <w:pPr>
        <w:spacing w:after="0" w:line="240" w:lineRule="auto"/>
        <w:contextualSpacing/>
        <w:rPr>
          <w:rFonts w:ascii="Arial" w:eastAsia="Calibri" w:hAnsi="Arial" w:cs="Arial"/>
          <w:sz w:val="24"/>
          <w:szCs w:val="24"/>
        </w:rPr>
      </w:pPr>
    </w:p>
    <w:p w14:paraId="65E2D884" w14:textId="6A380163" w:rsidR="00443DA5" w:rsidRPr="003D5BAF" w:rsidRDefault="00443DA5" w:rsidP="003D5BAF">
      <w:pPr>
        <w:pBdr>
          <w:bottom w:val="single" w:sz="8" w:space="10" w:color="808080"/>
        </w:pBdr>
        <w:spacing w:after="0" w:line="240" w:lineRule="auto"/>
        <w:ind w:left="1440" w:hanging="1440"/>
        <w:contextualSpacing/>
        <w:rPr>
          <w:rFonts w:ascii="Arial" w:eastAsia="Calibri" w:hAnsi="Arial" w:cs="Arial"/>
          <w:b/>
          <w:sz w:val="24"/>
          <w:szCs w:val="24"/>
        </w:rPr>
      </w:pPr>
      <w:r w:rsidRPr="003D5BAF">
        <w:rPr>
          <w:rFonts w:ascii="Arial" w:eastAsia="Calibri" w:hAnsi="Arial" w:cs="Arial"/>
          <w:sz w:val="24"/>
          <w:szCs w:val="24"/>
        </w:rPr>
        <w:t>RE</w:t>
      </w:r>
      <w:r w:rsidRPr="003D5BAF">
        <w:rPr>
          <w:rFonts w:ascii="Arial" w:eastAsia="Calibri" w:hAnsi="Arial" w:cs="Arial"/>
          <w:b/>
          <w:sz w:val="24"/>
          <w:szCs w:val="24"/>
        </w:rPr>
        <w:t>:</w:t>
      </w:r>
      <w:r w:rsidRPr="003D5BAF">
        <w:rPr>
          <w:rFonts w:ascii="Arial" w:eastAsia="Calibri" w:hAnsi="Arial" w:cs="Arial"/>
          <w:sz w:val="24"/>
          <w:szCs w:val="24"/>
        </w:rPr>
        <w:tab/>
      </w:r>
      <w:r w:rsidR="008A39A3">
        <w:rPr>
          <w:rFonts w:ascii="Arial" w:eastAsia="Calibri" w:hAnsi="Arial" w:cs="Arial"/>
          <w:b/>
          <w:sz w:val="24"/>
          <w:szCs w:val="24"/>
        </w:rPr>
        <w:t>Employee Benefits/Health Plan Automated Decision Assistance Software</w:t>
      </w:r>
      <w:r w:rsidR="00341708" w:rsidRPr="003D5BAF">
        <w:rPr>
          <w:rFonts w:ascii="Arial" w:eastAsia="Calibri" w:hAnsi="Arial" w:cs="Arial"/>
          <w:b/>
          <w:sz w:val="24"/>
          <w:szCs w:val="24"/>
        </w:rPr>
        <w:t xml:space="preserve"> </w:t>
      </w:r>
      <w:r w:rsidR="00B05F5E">
        <w:rPr>
          <w:rFonts w:ascii="Arial" w:eastAsia="Calibri" w:hAnsi="Arial" w:cs="Arial"/>
          <w:b/>
          <w:sz w:val="24"/>
          <w:szCs w:val="24"/>
        </w:rPr>
        <w:t>(</w:t>
      </w:r>
      <w:bookmarkStart w:id="0" w:name="_Hlk8984685"/>
      <w:r w:rsidR="00B05F5E" w:rsidRPr="00B05F5E">
        <w:rPr>
          <w:rFonts w:ascii="Arial" w:eastAsia="Calibri" w:hAnsi="Arial" w:cs="Arial"/>
          <w:b/>
          <w:sz w:val="24"/>
          <w:szCs w:val="24"/>
        </w:rPr>
        <w:t>RFPQ#HSS20</w:t>
      </w:r>
      <w:r w:rsidR="008A39A3">
        <w:rPr>
          <w:rFonts w:ascii="Arial" w:eastAsia="Calibri" w:hAnsi="Arial" w:cs="Arial"/>
          <w:b/>
          <w:sz w:val="24"/>
          <w:szCs w:val="24"/>
        </w:rPr>
        <w:t>21</w:t>
      </w:r>
      <w:r w:rsidR="00B05F5E" w:rsidRPr="00F10648">
        <w:rPr>
          <w:rFonts w:ascii="Arial" w:eastAsia="Calibri" w:hAnsi="Arial" w:cs="Arial"/>
          <w:b/>
          <w:sz w:val="24"/>
          <w:szCs w:val="24"/>
        </w:rPr>
        <w:t>.</w:t>
      </w:r>
      <w:bookmarkEnd w:id="0"/>
      <w:r w:rsidR="00F10648" w:rsidRPr="00F10648">
        <w:rPr>
          <w:rFonts w:ascii="Arial" w:eastAsia="Calibri" w:hAnsi="Arial" w:cs="Arial"/>
          <w:b/>
          <w:bCs/>
          <w:sz w:val="24"/>
          <w:szCs w:val="24"/>
        </w:rPr>
        <w:t>C2i</w:t>
      </w:r>
      <w:r w:rsidR="00B05F5E" w:rsidRPr="00F10648">
        <w:rPr>
          <w:rFonts w:ascii="Arial" w:eastAsia="Calibri" w:hAnsi="Arial" w:cs="Arial"/>
          <w:b/>
          <w:sz w:val="24"/>
          <w:szCs w:val="24"/>
        </w:rPr>
        <w:t>)</w:t>
      </w:r>
    </w:p>
    <w:p w14:paraId="634B1E02" w14:textId="77777777" w:rsidR="003D5BAF" w:rsidRPr="003D5BAF" w:rsidRDefault="003D5BAF" w:rsidP="003D5BAF">
      <w:pPr>
        <w:contextualSpacing/>
        <w:rPr>
          <w:rFonts w:ascii="Arial" w:hAnsi="Arial" w:cs="Arial"/>
          <w:b/>
          <w:sz w:val="24"/>
          <w:szCs w:val="24"/>
        </w:rPr>
      </w:pPr>
    </w:p>
    <w:p w14:paraId="4273574A" w14:textId="145D96D0" w:rsidR="007C3D70" w:rsidRPr="00B03234" w:rsidRDefault="00C66109" w:rsidP="00B03234">
      <w:pPr>
        <w:pStyle w:val="ListParagraph"/>
        <w:numPr>
          <w:ilvl w:val="0"/>
          <w:numId w:val="40"/>
        </w:numPr>
        <w:jc w:val="both"/>
        <w:rPr>
          <w:rFonts w:ascii="Arial" w:hAnsi="Arial" w:cs="Arial"/>
          <w:b/>
          <w:sz w:val="24"/>
          <w:szCs w:val="24"/>
          <w:u w:val="single"/>
        </w:rPr>
      </w:pPr>
      <w:r>
        <w:rPr>
          <w:rFonts w:ascii="Arial" w:hAnsi="Arial" w:cs="Arial"/>
          <w:b/>
          <w:sz w:val="24"/>
          <w:szCs w:val="24"/>
          <w:u w:val="single"/>
        </w:rPr>
        <w:t>RFI</w:t>
      </w:r>
      <w:r w:rsidR="007C3D70" w:rsidRPr="00B03234">
        <w:rPr>
          <w:rFonts w:ascii="Arial" w:hAnsi="Arial" w:cs="Arial"/>
          <w:b/>
          <w:sz w:val="24"/>
          <w:szCs w:val="24"/>
          <w:u w:val="single"/>
        </w:rPr>
        <w:t xml:space="preserve"> Intent</w:t>
      </w:r>
    </w:p>
    <w:p w14:paraId="44655768" w14:textId="05B37B88" w:rsidR="007C3D70" w:rsidRPr="003D5BAF" w:rsidRDefault="00443DA5" w:rsidP="003D5BAF">
      <w:pPr>
        <w:contextualSpacing/>
        <w:jc w:val="both"/>
        <w:rPr>
          <w:rFonts w:ascii="Arial" w:hAnsi="Arial" w:cs="Arial"/>
          <w:sz w:val="24"/>
          <w:szCs w:val="24"/>
        </w:rPr>
      </w:pPr>
      <w:r w:rsidRPr="003D5BAF">
        <w:rPr>
          <w:rFonts w:ascii="Arial" w:hAnsi="Arial" w:cs="Arial"/>
          <w:sz w:val="24"/>
          <w:szCs w:val="24"/>
        </w:rPr>
        <w:t>The San Francisco Health Service System (</w:t>
      </w:r>
      <w:r w:rsidR="00E91EDE" w:rsidRPr="003D5BAF">
        <w:rPr>
          <w:rFonts w:ascii="Arial" w:hAnsi="Arial" w:cs="Arial"/>
          <w:sz w:val="24"/>
          <w:szCs w:val="24"/>
        </w:rPr>
        <w:t>SF</w:t>
      </w:r>
      <w:r w:rsidRPr="003D5BAF">
        <w:rPr>
          <w:rFonts w:ascii="Arial" w:hAnsi="Arial" w:cs="Arial"/>
          <w:sz w:val="24"/>
          <w:szCs w:val="24"/>
        </w:rPr>
        <w:t xml:space="preserve">HSS) is soliciting </w:t>
      </w:r>
      <w:r w:rsidR="00C66109">
        <w:rPr>
          <w:rFonts w:ascii="Arial" w:hAnsi="Arial" w:cs="Arial"/>
          <w:sz w:val="24"/>
          <w:szCs w:val="24"/>
        </w:rPr>
        <w:t>information on functionality and cost for out-of-the-box software solutions</w:t>
      </w:r>
      <w:r w:rsidR="007C3D70" w:rsidRPr="003D5BAF">
        <w:rPr>
          <w:rFonts w:ascii="Arial" w:hAnsi="Arial" w:cs="Arial"/>
          <w:sz w:val="24"/>
          <w:szCs w:val="24"/>
        </w:rPr>
        <w:t xml:space="preserve"> </w:t>
      </w:r>
      <w:r w:rsidR="00C66109">
        <w:rPr>
          <w:rFonts w:ascii="Arial" w:hAnsi="Arial" w:cs="Arial"/>
          <w:sz w:val="24"/>
          <w:szCs w:val="24"/>
        </w:rPr>
        <w:t xml:space="preserve">which can be used to assist the employees and retirees of the City and County of San Francisco, during Open Enrollment, with the optimal selection of available employee benefits presented to them, through SFHSS. </w:t>
      </w:r>
      <w:r w:rsidR="007C3D70" w:rsidRPr="003D5BAF">
        <w:rPr>
          <w:rFonts w:ascii="Arial" w:hAnsi="Arial" w:cs="Arial"/>
          <w:sz w:val="24"/>
          <w:szCs w:val="24"/>
        </w:rPr>
        <w:t xml:space="preserve"> </w:t>
      </w:r>
      <w:r w:rsidR="00CA7743">
        <w:rPr>
          <w:rFonts w:ascii="Arial" w:hAnsi="Arial" w:cs="Arial"/>
          <w:sz w:val="24"/>
          <w:szCs w:val="24"/>
        </w:rPr>
        <w:t>SFHSS also requests</w:t>
      </w:r>
      <w:r w:rsidR="00A62B63">
        <w:rPr>
          <w:rFonts w:ascii="Arial" w:hAnsi="Arial" w:cs="Arial"/>
          <w:sz w:val="24"/>
          <w:szCs w:val="24"/>
        </w:rPr>
        <w:t xml:space="preserve"> that </w:t>
      </w:r>
      <w:r w:rsidR="00CA7743">
        <w:rPr>
          <w:rFonts w:ascii="Arial" w:hAnsi="Arial" w:cs="Arial"/>
          <w:sz w:val="24"/>
          <w:szCs w:val="24"/>
        </w:rPr>
        <w:t>the</w:t>
      </w:r>
      <w:r w:rsidR="00A62B63">
        <w:rPr>
          <w:rFonts w:ascii="Arial" w:hAnsi="Arial" w:cs="Arial"/>
          <w:sz w:val="24"/>
          <w:szCs w:val="24"/>
        </w:rPr>
        <w:t xml:space="preserve"> out</w:t>
      </w:r>
      <w:r w:rsidR="00CA7743">
        <w:rPr>
          <w:rFonts w:ascii="Arial" w:hAnsi="Arial" w:cs="Arial"/>
          <w:sz w:val="24"/>
          <w:szCs w:val="24"/>
        </w:rPr>
        <w:t>-</w:t>
      </w:r>
      <w:r w:rsidR="00A62B63">
        <w:rPr>
          <w:rFonts w:ascii="Arial" w:hAnsi="Arial" w:cs="Arial"/>
          <w:sz w:val="24"/>
          <w:szCs w:val="24"/>
        </w:rPr>
        <w:t>of</w:t>
      </w:r>
      <w:r w:rsidR="00CA7743">
        <w:rPr>
          <w:rFonts w:ascii="Arial" w:hAnsi="Arial" w:cs="Arial"/>
          <w:sz w:val="24"/>
          <w:szCs w:val="24"/>
        </w:rPr>
        <w:t>-</w:t>
      </w:r>
      <w:r w:rsidR="00A62B63">
        <w:rPr>
          <w:rFonts w:ascii="Arial" w:hAnsi="Arial" w:cs="Arial"/>
          <w:sz w:val="24"/>
          <w:szCs w:val="24"/>
        </w:rPr>
        <w:t>the</w:t>
      </w:r>
      <w:r w:rsidR="00CA7743">
        <w:rPr>
          <w:rFonts w:ascii="Arial" w:hAnsi="Arial" w:cs="Arial"/>
          <w:sz w:val="24"/>
          <w:szCs w:val="24"/>
        </w:rPr>
        <w:t>-</w:t>
      </w:r>
      <w:r w:rsidR="00A62B63">
        <w:rPr>
          <w:rFonts w:ascii="Arial" w:hAnsi="Arial" w:cs="Arial"/>
          <w:sz w:val="24"/>
          <w:szCs w:val="24"/>
        </w:rPr>
        <w:t>box solution have the ability to produce configurable canned-reporting, which SFHSS can use to measure the success of the utility and user</w:t>
      </w:r>
      <w:r w:rsidR="00CA7743">
        <w:rPr>
          <w:rFonts w:ascii="Arial" w:hAnsi="Arial" w:cs="Arial"/>
          <w:sz w:val="24"/>
          <w:szCs w:val="24"/>
        </w:rPr>
        <w:t xml:space="preserve"> selections and future</w:t>
      </w:r>
      <w:r w:rsidR="00A62B63">
        <w:rPr>
          <w:rFonts w:ascii="Arial" w:hAnsi="Arial" w:cs="Arial"/>
          <w:sz w:val="24"/>
          <w:szCs w:val="24"/>
        </w:rPr>
        <w:t xml:space="preserve"> needs. </w:t>
      </w:r>
    </w:p>
    <w:p w14:paraId="1399FE32" w14:textId="3CD2804E" w:rsidR="00F5524A" w:rsidRPr="00B03234" w:rsidRDefault="00F5524A" w:rsidP="00B03234">
      <w:pPr>
        <w:pStyle w:val="ListParagraph"/>
        <w:numPr>
          <w:ilvl w:val="0"/>
          <w:numId w:val="40"/>
        </w:numPr>
        <w:jc w:val="both"/>
        <w:rPr>
          <w:rFonts w:ascii="Arial" w:hAnsi="Arial" w:cs="Arial"/>
          <w:b/>
          <w:sz w:val="24"/>
          <w:szCs w:val="24"/>
          <w:u w:val="single"/>
        </w:rPr>
      </w:pPr>
      <w:r w:rsidRPr="00B03234">
        <w:rPr>
          <w:rFonts w:ascii="Arial" w:hAnsi="Arial" w:cs="Arial"/>
          <w:b/>
          <w:sz w:val="24"/>
          <w:szCs w:val="24"/>
          <w:u w:val="single"/>
        </w:rPr>
        <w:t>The San Francisco Health Service System</w:t>
      </w:r>
    </w:p>
    <w:p w14:paraId="2A6538D5" w14:textId="3D899649" w:rsidR="003D5BAF" w:rsidRPr="003D5BAF" w:rsidRDefault="005C187E" w:rsidP="003D5BAF">
      <w:pPr>
        <w:contextualSpacing/>
        <w:jc w:val="both"/>
        <w:rPr>
          <w:rFonts w:ascii="Arial" w:hAnsi="Arial" w:cs="Arial"/>
          <w:sz w:val="24"/>
          <w:szCs w:val="24"/>
        </w:rPr>
      </w:pPr>
      <w:r w:rsidRPr="003D5BAF">
        <w:rPr>
          <w:rFonts w:ascii="Arial" w:hAnsi="Arial" w:cs="Arial"/>
          <w:sz w:val="24"/>
          <w:szCs w:val="24"/>
        </w:rPr>
        <w:t>SFHSS is dedicated to providing outstanding health and other employee benefits to SFHSS Members, preserving and improving sustainable, quality health benefits, enhancing the well-being of employees, retirees and their families, and adhering to the highest standards of customer service. SFHSS executes all process phases related to benefit operations and administration of non-pension benefits (including health, dental and vision) for approximately 12</w:t>
      </w:r>
      <w:r w:rsidR="00FE7A87">
        <w:rPr>
          <w:rFonts w:ascii="Arial" w:hAnsi="Arial" w:cs="Arial"/>
          <w:sz w:val="24"/>
          <w:szCs w:val="24"/>
        </w:rPr>
        <w:t>4</w:t>
      </w:r>
      <w:r w:rsidRPr="003D5BAF">
        <w:rPr>
          <w:rFonts w:ascii="Arial" w:hAnsi="Arial" w:cs="Arial"/>
          <w:sz w:val="24"/>
          <w:szCs w:val="24"/>
        </w:rPr>
        <w:t>,000 individuals, including both active and retired employees of the City and County of San Francisco, the San Francisco Unified School District, the Community College of San Francisco, and the San Francisco Superior Court</w:t>
      </w:r>
      <w:r w:rsidR="007957F4">
        <w:rPr>
          <w:rFonts w:ascii="Arial" w:hAnsi="Arial" w:cs="Arial"/>
          <w:sz w:val="24"/>
          <w:szCs w:val="24"/>
        </w:rPr>
        <w:t xml:space="preserve"> (collectively known as City Employees)</w:t>
      </w:r>
      <w:r w:rsidRPr="003D5BAF">
        <w:rPr>
          <w:rFonts w:ascii="Arial" w:hAnsi="Arial" w:cs="Arial"/>
          <w:sz w:val="24"/>
          <w:szCs w:val="24"/>
        </w:rPr>
        <w:t xml:space="preserve">, and their covered dependents (Members) pursuant to The City and County of San Francisco Charter §§ 12.200-12.203 and A8.420-A8.432, and San Francisco Administrative Code §§ 16.700-16.703. </w:t>
      </w:r>
      <w:r w:rsidR="00C66109">
        <w:rPr>
          <w:rFonts w:ascii="Arial" w:hAnsi="Arial" w:cs="Arial"/>
          <w:sz w:val="24"/>
          <w:szCs w:val="24"/>
        </w:rPr>
        <w:t xml:space="preserve">More information about SFHSS and the programs offered can be found here: </w:t>
      </w:r>
      <w:hyperlink r:id="rId8" w:history="1">
        <w:r w:rsidR="00C66109" w:rsidRPr="00C66109">
          <w:rPr>
            <w:rStyle w:val="Hyperlink"/>
            <w:rFonts w:ascii="Arial" w:hAnsi="Arial" w:cs="Arial"/>
            <w:sz w:val="24"/>
            <w:szCs w:val="24"/>
          </w:rPr>
          <w:t>https://sfhss.org/</w:t>
        </w:r>
      </w:hyperlink>
      <w:r w:rsidR="00FE7A87">
        <w:rPr>
          <w:rFonts w:ascii="Arial" w:hAnsi="Arial" w:cs="Arial"/>
          <w:sz w:val="24"/>
          <w:szCs w:val="24"/>
        </w:rPr>
        <w:t xml:space="preserve">. More </w:t>
      </w:r>
      <w:r w:rsidR="00FE7A87">
        <w:rPr>
          <w:rFonts w:ascii="Arial" w:hAnsi="Arial" w:cs="Arial"/>
          <w:sz w:val="24"/>
          <w:szCs w:val="24"/>
        </w:rPr>
        <w:lastRenderedPageBreak/>
        <w:t xml:space="preserve">information on the demographics of the population which is served can be found here: </w:t>
      </w:r>
      <w:hyperlink r:id="rId9" w:history="1">
        <w:r w:rsidR="00FE7A87" w:rsidRPr="00FE7A87">
          <w:rPr>
            <w:rStyle w:val="Hyperlink"/>
            <w:rFonts w:ascii="Arial" w:hAnsi="Arial" w:cs="Arial"/>
            <w:sz w:val="24"/>
            <w:szCs w:val="24"/>
          </w:rPr>
          <w:t>https://sfhss.org/resource/2020-sfhss-2020-demographics-report</w:t>
        </w:r>
      </w:hyperlink>
    </w:p>
    <w:p w14:paraId="27E6B8A0" w14:textId="2C0005BA" w:rsidR="00F5524A" w:rsidRPr="00B03234" w:rsidRDefault="00DF7F94" w:rsidP="00B03234">
      <w:pPr>
        <w:pStyle w:val="ListParagraph"/>
        <w:numPr>
          <w:ilvl w:val="0"/>
          <w:numId w:val="40"/>
        </w:numPr>
        <w:jc w:val="both"/>
        <w:rPr>
          <w:rFonts w:ascii="Arial" w:hAnsi="Arial" w:cs="Arial"/>
          <w:b/>
          <w:sz w:val="24"/>
          <w:szCs w:val="24"/>
          <w:u w:val="single"/>
        </w:rPr>
      </w:pPr>
      <w:r>
        <w:rPr>
          <w:rFonts w:ascii="Arial" w:hAnsi="Arial" w:cs="Arial"/>
          <w:b/>
          <w:sz w:val="24"/>
          <w:szCs w:val="24"/>
          <w:u w:val="single"/>
        </w:rPr>
        <w:t>SFHSS Needs</w:t>
      </w:r>
    </w:p>
    <w:p w14:paraId="7C59E957" w14:textId="38CFAB2D" w:rsidR="000C2684" w:rsidRDefault="000C2684" w:rsidP="003D5BAF">
      <w:pPr>
        <w:contextualSpacing/>
        <w:jc w:val="both"/>
        <w:rPr>
          <w:rFonts w:ascii="Arial" w:hAnsi="Arial" w:cs="Arial"/>
          <w:sz w:val="24"/>
          <w:szCs w:val="24"/>
        </w:rPr>
      </w:pPr>
      <w:r w:rsidRPr="000C2684">
        <w:rPr>
          <w:rFonts w:ascii="Arial" w:hAnsi="Arial" w:cs="Arial"/>
          <w:sz w:val="24"/>
          <w:szCs w:val="24"/>
        </w:rPr>
        <w:t>SFHSS is currently staffed with a group of specialist</w:t>
      </w:r>
      <w:r w:rsidR="00D02A68">
        <w:rPr>
          <w:rFonts w:ascii="Arial" w:hAnsi="Arial" w:cs="Arial"/>
          <w:sz w:val="24"/>
          <w:szCs w:val="24"/>
        </w:rPr>
        <w:t>s</w:t>
      </w:r>
      <w:r w:rsidRPr="000C2684">
        <w:rPr>
          <w:rFonts w:ascii="Arial" w:hAnsi="Arial" w:cs="Arial"/>
          <w:sz w:val="24"/>
          <w:szCs w:val="24"/>
        </w:rPr>
        <w:t>, who interact directly with SFHSS Members over the telephone, for complex benefit and eligibility questions, however hold-times are lengthy during the time period of Open Enrollment, and the SFHSS office has limited hours (8:00am to 5:00PM, Monday through Friday).</w:t>
      </w:r>
      <w:r w:rsidR="007957F4">
        <w:rPr>
          <w:rFonts w:ascii="Arial" w:hAnsi="Arial" w:cs="Arial"/>
          <w:sz w:val="24"/>
          <w:szCs w:val="24"/>
        </w:rPr>
        <w:t xml:space="preserve"> As City Employees are working 7-days a week, across 24-hours of each day, not every member will have the opportunity to contact SFHSS to discuss their future benefit elections in detail.</w:t>
      </w:r>
      <w:r w:rsidRPr="000C2684">
        <w:rPr>
          <w:rFonts w:ascii="Arial" w:hAnsi="Arial" w:cs="Arial"/>
          <w:sz w:val="24"/>
          <w:szCs w:val="24"/>
        </w:rPr>
        <w:t xml:space="preserve"> Additionally, SFHSS has recently implemented an electronic means for SFHSS members to elect their preferred benefits each year (eBenefits). To further enhance the SFHSS eBenefits experience, SFHSS is interested in the current capabilities and costs of an out-of-the-box software solution which will be able to assist SFHSS members make benefits elections which will best serve their needs, which results in full-satisfaction and better health outcomes</w:t>
      </w:r>
    </w:p>
    <w:p w14:paraId="29E7C04B" w14:textId="77777777" w:rsidR="000C2684" w:rsidRDefault="000C2684" w:rsidP="003D5BAF">
      <w:pPr>
        <w:contextualSpacing/>
        <w:jc w:val="both"/>
        <w:rPr>
          <w:rFonts w:ascii="Arial" w:hAnsi="Arial" w:cs="Arial"/>
          <w:sz w:val="24"/>
          <w:szCs w:val="24"/>
        </w:rPr>
      </w:pPr>
    </w:p>
    <w:p w14:paraId="63B2687D" w14:textId="203D5E53" w:rsidR="00350BA2" w:rsidRDefault="00DF7F94" w:rsidP="003D5BAF">
      <w:pPr>
        <w:contextualSpacing/>
        <w:jc w:val="both"/>
        <w:rPr>
          <w:rFonts w:ascii="Arial" w:hAnsi="Arial" w:cs="Arial"/>
          <w:sz w:val="24"/>
          <w:szCs w:val="24"/>
        </w:rPr>
      </w:pPr>
      <w:r>
        <w:rPr>
          <w:rFonts w:ascii="Arial" w:hAnsi="Arial" w:cs="Arial"/>
          <w:sz w:val="24"/>
          <w:szCs w:val="24"/>
        </w:rPr>
        <w:t>SFHSS has internally identified an opportunity to improve the interactions between its</w:t>
      </w:r>
      <w:r w:rsidR="007957F4">
        <w:rPr>
          <w:rFonts w:ascii="Arial" w:hAnsi="Arial" w:cs="Arial"/>
          <w:sz w:val="24"/>
          <w:szCs w:val="24"/>
        </w:rPr>
        <w:t>’</w:t>
      </w:r>
      <w:r>
        <w:rPr>
          <w:rFonts w:ascii="Arial" w:hAnsi="Arial" w:cs="Arial"/>
          <w:sz w:val="24"/>
          <w:szCs w:val="24"/>
        </w:rPr>
        <w:t xml:space="preserve"> Members at the point of benefit selection, which generally occurs each October (1-31), during Open Enrollment.</w:t>
      </w:r>
      <w:r w:rsidRPr="00DF7F94">
        <w:rPr>
          <w:rFonts w:ascii="Arial" w:hAnsi="Arial" w:cs="Arial"/>
          <w:sz w:val="24"/>
          <w:szCs w:val="24"/>
        </w:rPr>
        <w:t xml:space="preserve"> </w:t>
      </w:r>
      <w:r>
        <w:rPr>
          <w:rFonts w:ascii="Arial" w:hAnsi="Arial" w:cs="Arial"/>
          <w:sz w:val="24"/>
          <w:szCs w:val="24"/>
        </w:rPr>
        <w:t xml:space="preserve">Generally, </w:t>
      </w:r>
      <w:r w:rsidR="007957F4">
        <w:rPr>
          <w:rFonts w:ascii="Arial" w:hAnsi="Arial" w:cs="Arial"/>
          <w:sz w:val="24"/>
          <w:szCs w:val="24"/>
        </w:rPr>
        <w:t>M</w:t>
      </w:r>
      <w:r>
        <w:rPr>
          <w:rFonts w:ascii="Arial" w:hAnsi="Arial" w:cs="Arial"/>
          <w:sz w:val="24"/>
          <w:szCs w:val="24"/>
        </w:rPr>
        <w:t xml:space="preserve">ember selected </w:t>
      </w:r>
      <w:r w:rsidRPr="00DF7F94">
        <w:rPr>
          <w:rFonts w:ascii="Arial" w:hAnsi="Arial" w:cs="Arial"/>
          <w:sz w:val="24"/>
          <w:szCs w:val="24"/>
        </w:rPr>
        <w:t xml:space="preserve">benefit choices </w:t>
      </w:r>
      <w:r>
        <w:rPr>
          <w:rFonts w:ascii="Arial" w:hAnsi="Arial" w:cs="Arial"/>
          <w:sz w:val="24"/>
          <w:szCs w:val="24"/>
        </w:rPr>
        <w:t xml:space="preserve"> have been merely based on two factors 1)</w:t>
      </w:r>
      <w:r w:rsidRPr="00DF7F94">
        <w:rPr>
          <w:rFonts w:ascii="Arial" w:hAnsi="Arial" w:cs="Arial"/>
          <w:sz w:val="24"/>
          <w:szCs w:val="24"/>
        </w:rPr>
        <w:t xml:space="preserve"> cost</w:t>
      </w:r>
      <w:r>
        <w:rPr>
          <w:rFonts w:ascii="Arial" w:hAnsi="Arial" w:cs="Arial"/>
          <w:sz w:val="24"/>
          <w:szCs w:val="24"/>
        </w:rPr>
        <w:t xml:space="preserve"> to the Member (Member contributions toward premiums and program shares of cost, like co-pays and deductibles), </w:t>
      </w:r>
      <w:r w:rsidRPr="00DF7F94">
        <w:rPr>
          <w:rFonts w:ascii="Arial" w:hAnsi="Arial" w:cs="Arial"/>
          <w:sz w:val="24"/>
          <w:szCs w:val="24"/>
        </w:rPr>
        <w:t>or</w:t>
      </w:r>
      <w:r>
        <w:rPr>
          <w:rFonts w:ascii="Arial" w:hAnsi="Arial" w:cs="Arial"/>
          <w:sz w:val="24"/>
          <w:szCs w:val="24"/>
        </w:rPr>
        <w:t xml:space="preserve"> 2)</w:t>
      </w:r>
      <w:r w:rsidRPr="00DF7F94">
        <w:rPr>
          <w:rFonts w:ascii="Arial" w:hAnsi="Arial" w:cs="Arial"/>
          <w:sz w:val="24"/>
          <w:szCs w:val="24"/>
        </w:rPr>
        <w:t xml:space="preserve"> </w:t>
      </w:r>
      <w:r>
        <w:rPr>
          <w:rFonts w:ascii="Arial" w:hAnsi="Arial" w:cs="Arial"/>
          <w:sz w:val="24"/>
          <w:szCs w:val="24"/>
        </w:rPr>
        <w:t xml:space="preserve">the network status, or location of their preferred healthcare </w:t>
      </w:r>
      <w:r w:rsidR="00350BA2">
        <w:rPr>
          <w:rFonts w:ascii="Arial" w:hAnsi="Arial" w:cs="Arial"/>
          <w:sz w:val="24"/>
          <w:szCs w:val="24"/>
        </w:rPr>
        <w:t>provider</w:t>
      </w:r>
      <w:r w:rsidRPr="00DF7F94">
        <w:rPr>
          <w:rFonts w:ascii="Arial" w:hAnsi="Arial" w:cs="Arial"/>
          <w:sz w:val="24"/>
          <w:szCs w:val="24"/>
        </w:rPr>
        <w:t xml:space="preserve">. </w:t>
      </w:r>
    </w:p>
    <w:p w14:paraId="70F3893F" w14:textId="77777777" w:rsidR="000C2684" w:rsidRDefault="000C2684" w:rsidP="003D5BAF">
      <w:pPr>
        <w:contextualSpacing/>
        <w:jc w:val="both"/>
        <w:rPr>
          <w:rFonts w:ascii="Arial" w:hAnsi="Arial" w:cs="Arial"/>
          <w:sz w:val="24"/>
          <w:szCs w:val="24"/>
        </w:rPr>
      </w:pPr>
    </w:p>
    <w:p w14:paraId="311C059B" w14:textId="66719722" w:rsidR="00350BA2" w:rsidRDefault="00350BA2" w:rsidP="003D5BAF">
      <w:pPr>
        <w:contextualSpacing/>
        <w:jc w:val="both"/>
        <w:rPr>
          <w:rFonts w:ascii="Arial" w:hAnsi="Arial" w:cs="Arial"/>
          <w:sz w:val="24"/>
          <w:szCs w:val="24"/>
        </w:rPr>
      </w:pPr>
      <w:r>
        <w:rPr>
          <w:rFonts w:ascii="Arial" w:hAnsi="Arial" w:cs="Arial"/>
          <w:sz w:val="24"/>
          <w:szCs w:val="24"/>
        </w:rPr>
        <w:t>Although, these two factors are important by themselves, SFHSS seeks to further assist SFHSS Members with the consideration of other factors, which may not have been considered by SFHSS Members, so that the best long</w:t>
      </w:r>
      <w:r w:rsidR="000C2684">
        <w:rPr>
          <w:rFonts w:ascii="Arial" w:hAnsi="Arial" w:cs="Arial"/>
          <w:sz w:val="24"/>
          <w:szCs w:val="24"/>
        </w:rPr>
        <w:t>-</w:t>
      </w:r>
      <w:r>
        <w:rPr>
          <w:rFonts w:ascii="Arial" w:hAnsi="Arial" w:cs="Arial"/>
          <w:sz w:val="24"/>
          <w:szCs w:val="24"/>
        </w:rPr>
        <w:t>term selection is made, that may consider the SFHSS Members current state of health</w:t>
      </w:r>
      <w:r w:rsidR="000C2684">
        <w:rPr>
          <w:rFonts w:ascii="Arial" w:hAnsi="Arial" w:cs="Arial"/>
          <w:sz w:val="24"/>
          <w:szCs w:val="24"/>
        </w:rPr>
        <w:t xml:space="preserve">, transparent understanding of the election costs, </w:t>
      </w:r>
      <w:r>
        <w:rPr>
          <w:rFonts w:ascii="Arial" w:hAnsi="Arial" w:cs="Arial"/>
          <w:sz w:val="24"/>
          <w:szCs w:val="24"/>
        </w:rPr>
        <w:t xml:space="preserve">emotional and financial wellbeing, </w:t>
      </w:r>
      <w:r w:rsidR="000C2684">
        <w:rPr>
          <w:rFonts w:ascii="Arial" w:hAnsi="Arial" w:cs="Arial"/>
          <w:sz w:val="24"/>
          <w:szCs w:val="24"/>
        </w:rPr>
        <w:t xml:space="preserve">which </w:t>
      </w:r>
      <w:r>
        <w:rPr>
          <w:rFonts w:ascii="Arial" w:hAnsi="Arial" w:cs="Arial"/>
          <w:sz w:val="24"/>
          <w:szCs w:val="24"/>
        </w:rPr>
        <w:t>result</w:t>
      </w:r>
      <w:r w:rsidR="000C2684">
        <w:rPr>
          <w:rFonts w:ascii="Arial" w:hAnsi="Arial" w:cs="Arial"/>
          <w:sz w:val="24"/>
          <w:szCs w:val="24"/>
        </w:rPr>
        <w:t>s</w:t>
      </w:r>
      <w:r>
        <w:rPr>
          <w:rFonts w:ascii="Arial" w:hAnsi="Arial" w:cs="Arial"/>
          <w:sz w:val="24"/>
          <w:szCs w:val="24"/>
        </w:rPr>
        <w:t xml:space="preserve"> in</w:t>
      </w:r>
      <w:r w:rsidR="007957F4">
        <w:rPr>
          <w:rFonts w:ascii="Arial" w:hAnsi="Arial" w:cs="Arial"/>
          <w:sz w:val="24"/>
          <w:szCs w:val="24"/>
        </w:rPr>
        <w:t xml:space="preserve"> better health outcomes and increased SFHSS Member</w:t>
      </w:r>
      <w:r>
        <w:rPr>
          <w:rFonts w:ascii="Arial" w:hAnsi="Arial" w:cs="Arial"/>
          <w:sz w:val="24"/>
          <w:szCs w:val="24"/>
        </w:rPr>
        <w:t xml:space="preserve"> </w:t>
      </w:r>
      <w:r w:rsidR="007957F4">
        <w:rPr>
          <w:rFonts w:ascii="Arial" w:hAnsi="Arial" w:cs="Arial"/>
          <w:sz w:val="24"/>
          <w:szCs w:val="24"/>
        </w:rPr>
        <w:t xml:space="preserve">Satisfaction. </w:t>
      </w:r>
    </w:p>
    <w:p w14:paraId="4BD6B47A" w14:textId="0C3C057B" w:rsidR="00350BA2" w:rsidRDefault="00350BA2" w:rsidP="003D5BAF">
      <w:pPr>
        <w:contextualSpacing/>
        <w:jc w:val="both"/>
        <w:rPr>
          <w:rFonts w:ascii="Arial" w:hAnsi="Arial" w:cs="Arial"/>
          <w:sz w:val="24"/>
          <w:szCs w:val="24"/>
        </w:rPr>
      </w:pPr>
    </w:p>
    <w:p w14:paraId="3ED5F0D2" w14:textId="72FCE610" w:rsidR="00481BD3" w:rsidRPr="00B03234" w:rsidRDefault="00B52CC7" w:rsidP="00B03234">
      <w:pPr>
        <w:pStyle w:val="ListParagraph"/>
        <w:numPr>
          <w:ilvl w:val="0"/>
          <w:numId w:val="40"/>
        </w:numPr>
        <w:jc w:val="both"/>
        <w:rPr>
          <w:rFonts w:ascii="Arial" w:hAnsi="Arial" w:cs="Arial"/>
          <w:sz w:val="24"/>
          <w:szCs w:val="24"/>
        </w:rPr>
      </w:pPr>
      <w:r w:rsidRPr="00B03234">
        <w:rPr>
          <w:rFonts w:ascii="Arial" w:hAnsi="Arial" w:cs="Arial"/>
          <w:b/>
          <w:sz w:val="24"/>
          <w:szCs w:val="24"/>
          <w:u w:val="single"/>
        </w:rPr>
        <w:t>Submitting your Response</w:t>
      </w:r>
      <w:r w:rsidR="00481BD3" w:rsidRPr="00B03234">
        <w:rPr>
          <w:rFonts w:ascii="Arial" w:hAnsi="Arial" w:cs="Arial"/>
          <w:b/>
          <w:sz w:val="24"/>
          <w:szCs w:val="24"/>
          <w:u w:val="single"/>
        </w:rPr>
        <w:t xml:space="preserve">   </w:t>
      </w:r>
    </w:p>
    <w:p w14:paraId="30846F8C" w14:textId="77777777" w:rsidR="00481BD3" w:rsidRDefault="00481BD3" w:rsidP="00481BD3">
      <w:pPr>
        <w:contextualSpacing/>
        <w:jc w:val="both"/>
        <w:rPr>
          <w:rFonts w:ascii="Arial" w:hAnsi="Arial" w:cs="Arial"/>
          <w:sz w:val="24"/>
          <w:szCs w:val="24"/>
        </w:rPr>
      </w:pPr>
    </w:p>
    <w:p w14:paraId="65FB20BB" w14:textId="77777777" w:rsidR="00113311" w:rsidRPr="00F10648" w:rsidRDefault="00113311" w:rsidP="00113311">
      <w:pPr>
        <w:contextualSpacing/>
        <w:jc w:val="both"/>
        <w:rPr>
          <w:rFonts w:ascii="Arial" w:hAnsi="Arial" w:cs="Arial"/>
          <w:sz w:val="24"/>
          <w:szCs w:val="24"/>
        </w:rPr>
      </w:pPr>
      <w:r w:rsidRPr="00F10648">
        <w:rPr>
          <w:rFonts w:ascii="Arial" w:hAnsi="Arial" w:cs="Arial"/>
          <w:sz w:val="24"/>
          <w:szCs w:val="24"/>
          <w:u w:val="single"/>
        </w:rPr>
        <w:t>Response Deadline</w:t>
      </w:r>
      <w:r w:rsidRPr="00F10648">
        <w:rPr>
          <w:rFonts w:ascii="Arial" w:hAnsi="Arial" w:cs="Arial"/>
          <w:sz w:val="24"/>
          <w:szCs w:val="24"/>
        </w:rPr>
        <w:t xml:space="preserve">. Vendors must complete the Vendor Quote Form [Appendix A], ensuring to also the RFI Product Overview (Appendix A Section 4) and submit the form in MS Word or Adobe PDF format via email to </w:t>
      </w:r>
      <w:hyperlink r:id="rId10" w:history="1">
        <w:r w:rsidRPr="00F10648">
          <w:rPr>
            <w:rStyle w:val="Hyperlink"/>
            <w:rFonts w:ascii="Arial" w:hAnsi="Arial" w:cs="Arial"/>
            <w:sz w:val="24"/>
            <w:szCs w:val="24"/>
          </w:rPr>
          <w:t>vanessa.price-cooper@sfgov.org</w:t>
        </w:r>
      </w:hyperlink>
      <w:r>
        <w:rPr>
          <w:rStyle w:val="Hyperlink"/>
          <w:rFonts w:ascii="Arial" w:hAnsi="Arial" w:cs="Arial"/>
          <w:sz w:val="24"/>
          <w:szCs w:val="24"/>
        </w:rPr>
        <w:t xml:space="preserve"> </w:t>
      </w:r>
      <w:bookmarkStart w:id="1" w:name="_Hlk63420710"/>
      <w:r w:rsidRPr="00F10648">
        <w:rPr>
          <w:rStyle w:val="Hyperlink"/>
          <w:rFonts w:ascii="Arial" w:hAnsi="Arial" w:cs="Arial"/>
          <w:color w:val="auto"/>
          <w:sz w:val="24"/>
          <w:szCs w:val="24"/>
          <w:u w:val="none"/>
        </w:rPr>
        <w:t>CC:</w:t>
      </w:r>
      <w:hyperlink r:id="rId11" w:history="1">
        <w:r w:rsidRPr="00F10648">
          <w:rPr>
            <w:rStyle w:val="Hyperlink"/>
            <w:rFonts w:ascii="Arial" w:hAnsi="Arial" w:cs="Arial"/>
            <w:sz w:val="24"/>
            <w:szCs w:val="24"/>
          </w:rPr>
          <w:t>michael.visconti@sfgov.org</w:t>
        </w:r>
      </w:hyperlink>
      <w:bookmarkEnd w:id="1"/>
      <w:r>
        <w:rPr>
          <w:rStyle w:val="Hyperlink"/>
          <w:rFonts w:ascii="Arial" w:hAnsi="Arial" w:cs="Arial"/>
          <w:color w:val="auto"/>
          <w:sz w:val="24"/>
          <w:szCs w:val="24"/>
          <w:u w:val="none"/>
        </w:rPr>
        <w:t xml:space="preserve"> </w:t>
      </w:r>
      <w:r w:rsidRPr="00F10648">
        <w:rPr>
          <w:rFonts w:ascii="Arial" w:hAnsi="Arial" w:cs="Arial"/>
          <w:sz w:val="24"/>
          <w:szCs w:val="24"/>
        </w:rPr>
        <w:t xml:space="preserve">no later than </w:t>
      </w:r>
      <w:r w:rsidRPr="00357A81">
        <w:rPr>
          <w:rFonts w:ascii="Arial" w:hAnsi="Arial" w:cs="Arial"/>
          <w:b/>
          <w:bCs/>
          <w:sz w:val="24"/>
          <w:szCs w:val="24"/>
        </w:rPr>
        <w:t>4:00 PM (PT) on Friday, March 5, 2021</w:t>
      </w:r>
      <w:r w:rsidRPr="00F10648">
        <w:rPr>
          <w:rFonts w:ascii="Arial" w:hAnsi="Arial" w:cs="Arial"/>
          <w:sz w:val="24"/>
          <w:szCs w:val="24"/>
        </w:rPr>
        <w:t>.  Any attachments to the Vendor Quote Form must not exceed ten (10) total pages and must be submitted with the Vendor Quote Form.</w:t>
      </w:r>
    </w:p>
    <w:p w14:paraId="541EDB75" w14:textId="262976AC" w:rsidR="00481BD3" w:rsidRPr="00F10648" w:rsidRDefault="00481BD3" w:rsidP="003D5BAF">
      <w:pPr>
        <w:contextualSpacing/>
        <w:jc w:val="both"/>
        <w:rPr>
          <w:rFonts w:ascii="Arial" w:hAnsi="Arial" w:cs="Arial"/>
          <w:sz w:val="24"/>
          <w:szCs w:val="24"/>
        </w:rPr>
      </w:pPr>
    </w:p>
    <w:p w14:paraId="7A4F3543" w14:textId="1431DD07" w:rsidR="00F5524A" w:rsidRDefault="00627068" w:rsidP="003D5BAF">
      <w:pPr>
        <w:contextualSpacing/>
        <w:jc w:val="both"/>
        <w:rPr>
          <w:rFonts w:ascii="Arial" w:hAnsi="Arial" w:cs="Arial"/>
          <w:sz w:val="24"/>
          <w:szCs w:val="24"/>
        </w:rPr>
      </w:pPr>
      <w:r w:rsidRPr="00F10648">
        <w:rPr>
          <w:rFonts w:ascii="Arial" w:hAnsi="Arial" w:cs="Arial"/>
          <w:sz w:val="24"/>
          <w:szCs w:val="24"/>
          <w:u w:val="single"/>
        </w:rPr>
        <w:t>Questions and Clarifications</w:t>
      </w:r>
      <w:r w:rsidRPr="00F10648">
        <w:rPr>
          <w:rFonts w:ascii="Arial" w:hAnsi="Arial" w:cs="Arial"/>
          <w:sz w:val="24"/>
          <w:szCs w:val="24"/>
        </w:rPr>
        <w:t xml:space="preserve">. Any questions or requests for clarification must be submitted via email to </w:t>
      </w:r>
      <w:hyperlink r:id="rId12" w:history="1">
        <w:r w:rsidR="00617DB9" w:rsidRPr="00F10648">
          <w:rPr>
            <w:rStyle w:val="Hyperlink"/>
            <w:rFonts w:ascii="Arial" w:hAnsi="Arial" w:cs="Arial"/>
            <w:sz w:val="24"/>
            <w:szCs w:val="24"/>
          </w:rPr>
          <w:t>vanessa.price-cooper@sfgov.org</w:t>
        </w:r>
      </w:hyperlink>
      <w:r w:rsidR="00F10648">
        <w:rPr>
          <w:rFonts w:ascii="Arial" w:hAnsi="Arial" w:cs="Arial"/>
          <w:sz w:val="24"/>
          <w:szCs w:val="24"/>
        </w:rPr>
        <w:t xml:space="preserve">, </w:t>
      </w:r>
      <w:r w:rsidR="00F10648" w:rsidRPr="00F10648">
        <w:rPr>
          <w:rStyle w:val="Hyperlink"/>
          <w:rFonts w:ascii="Arial" w:hAnsi="Arial" w:cs="Arial"/>
          <w:color w:val="auto"/>
          <w:sz w:val="24"/>
          <w:szCs w:val="24"/>
          <w:u w:val="none"/>
        </w:rPr>
        <w:t>CC:</w:t>
      </w:r>
      <w:hyperlink r:id="rId13" w:history="1">
        <w:r w:rsidR="00F10648" w:rsidRPr="00F10648">
          <w:rPr>
            <w:rStyle w:val="Hyperlink"/>
            <w:rFonts w:ascii="Arial" w:hAnsi="Arial" w:cs="Arial"/>
            <w:sz w:val="24"/>
            <w:szCs w:val="24"/>
          </w:rPr>
          <w:t>michael.visconti@sfgov.org</w:t>
        </w:r>
      </w:hyperlink>
      <w:r w:rsidR="00F10648">
        <w:rPr>
          <w:rStyle w:val="Hyperlink"/>
          <w:rFonts w:ascii="Arial" w:hAnsi="Arial" w:cs="Arial"/>
          <w:color w:val="auto"/>
          <w:sz w:val="24"/>
          <w:szCs w:val="24"/>
          <w:u w:val="none"/>
        </w:rPr>
        <w:t xml:space="preserve">, </w:t>
      </w:r>
      <w:r w:rsidRPr="00F10648">
        <w:rPr>
          <w:rFonts w:ascii="Arial" w:hAnsi="Arial" w:cs="Arial"/>
          <w:sz w:val="24"/>
          <w:szCs w:val="24"/>
        </w:rPr>
        <w:t xml:space="preserve">no later than </w:t>
      </w:r>
      <w:r w:rsidRPr="00F10648">
        <w:rPr>
          <w:rFonts w:ascii="Arial" w:hAnsi="Arial" w:cs="Arial"/>
          <w:b/>
          <w:bCs/>
          <w:sz w:val="24"/>
          <w:szCs w:val="24"/>
        </w:rPr>
        <w:t xml:space="preserve">4:00 PM (PT) on </w:t>
      </w:r>
      <w:r w:rsidR="007957F4" w:rsidRPr="00F10648">
        <w:rPr>
          <w:rFonts w:ascii="Arial" w:hAnsi="Arial" w:cs="Arial"/>
          <w:b/>
          <w:bCs/>
          <w:sz w:val="24"/>
          <w:szCs w:val="24"/>
        </w:rPr>
        <w:t>Friday</w:t>
      </w:r>
      <w:r w:rsidR="009C6D7C" w:rsidRPr="00F10648">
        <w:rPr>
          <w:rFonts w:ascii="Arial" w:hAnsi="Arial" w:cs="Arial"/>
          <w:b/>
          <w:bCs/>
          <w:sz w:val="24"/>
          <w:szCs w:val="24"/>
        </w:rPr>
        <w:t xml:space="preserve">, </w:t>
      </w:r>
      <w:r w:rsidR="007957F4" w:rsidRPr="00F10648">
        <w:rPr>
          <w:rFonts w:ascii="Arial" w:hAnsi="Arial" w:cs="Arial"/>
          <w:b/>
          <w:bCs/>
          <w:sz w:val="24"/>
          <w:szCs w:val="24"/>
        </w:rPr>
        <w:t>February</w:t>
      </w:r>
      <w:r w:rsidR="009C6D7C" w:rsidRPr="00F10648">
        <w:rPr>
          <w:rFonts w:ascii="Arial" w:hAnsi="Arial" w:cs="Arial"/>
          <w:b/>
          <w:bCs/>
          <w:sz w:val="24"/>
          <w:szCs w:val="24"/>
        </w:rPr>
        <w:t xml:space="preserve"> </w:t>
      </w:r>
      <w:r w:rsidR="007957F4" w:rsidRPr="00F10648">
        <w:rPr>
          <w:rFonts w:ascii="Arial" w:hAnsi="Arial" w:cs="Arial"/>
          <w:b/>
          <w:bCs/>
          <w:sz w:val="24"/>
          <w:szCs w:val="24"/>
        </w:rPr>
        <w:t>2</w:t>
      </w:r>
      <w:r w:rsidR="009C6D7C" w:rsidRPr="00F10648">
        <w:rPr>
          <w:rFonts w:ascii="Arial" w:hAnsi="Arial" w:cs="Arial"/>
          <w:b/>
          <w:bCs/>
          <w:sz w:val="24"/>
          <w:szCs w:val="24"/>
        </w:rPr>
        <w:t xml:space="preserve">6, </w:t>
      </w:r>
      <w:r w:rsidR="00CB43FC" w:rsidRPr="00F10648">
        <w:rPr>
          <w:rFonts w:ascii="Arial" w:hAnsi="Arial" w:cs="Arial"/>
          <w:b/>
          <w:bCs/>
          <w:sz w:val="24"/>
          <w:szCs w:val="24"/>
        </w:rPr>
        <w:t>20</w:t>
      </w:r>
      <w:r w:rsidR="007957F4" w:rsidRPr="00F10648">
        <w:rPr>
          <w:rFonts w:ascii="Arial" w:hAnsi="Arial" w:cs="Arial"/>
          <w:b/>
          <w:bCs/>
          <w:sz w:val="24"/>
          <w:szCs w:val="24"/>
        </w:rPr>
        <w:t>21</w:t>
      </w:r>
      <w:r w:rsidRPr="00F10648">
        <w:rPr>
          <w:rFonts w:ascii="Arial" w:hAnsi="Arial" w:cs="Arial"/>
          <w:sz w:val="24"/>
          <w:szCs w:val="24"/>
        </w:rPr>
        <w:t>. A summary of the clarifications, questions and answers will be posted</w:t>
      </w:r>
      <w:r w:rsidRPr="00627068">
        <w:rPr>
          <w:rFonts w:ascii="Arial" w:hAnsi="Arial" w:cs="Arial"/>
          <w:sz w:val="24"/>
          <w:szCs w:val="24"/>
        </w:rPr>
        <w:t xml:space="preserve"> </w:t>
      </w:r>
      <w:r>
        <w:rPr>
          <w:rFonts w:ascii="Arial" w:hAnsi="Arial" w:cs="Arial"/>
          <w:sz w:val="24"/>
          <w:szCs w:val="24"/>
        </w:rPr>
        <w:t>to the SFHSS Website.</w:t>
      </w:r>
    </w:p>
    <w:p w14:paraId="7C66A4A1" w14:textId="62E7214B" w:rsidR="001479AC" w:rsidRDefault="001479AC" w:rsidP="003D5BAF">
      <w:pPr>
        <w:contextualSpacing/>
        <w:jc w:val="both"/>
        <w:rPr>
          <w:rFonts w:ascii="Arial" w:hAnsi="Arial" w:cs="Arial"/>
          <w:sz w:val="24"/>
          <w:szCs w:val="24"/>
        </w:rPr>
      </w:pPr>
      <w:r w:rsidRPr="001479AC">
        <w:rPr>
          <w:rFonts w:ascii="Arial" w:hAnsi="Arial" w:cs="Arial"/>
          <w:sz w:val="24"/>
          <w:szCs w:val="24"/>
        </w:rPr>
        <w:t>As a result of this RFI, SFHSS may release a request for proposals or request for bid. Failure to respond to this RFI will not preclude an entity from responding to any subsequent procurement requests.</w:t>
      </w:r>
    </w:p>
    <w:p w14:paraId="515EC9FF" w14:textId="34531F5B" w:rsidR="00B52CC7" w:rsidRPr="00B03234" w:rsidRDefault="00526B06" w:rsidP="00B03234">
      <w:pPr>
        <w:pStyle w:val="ListParagraph"/>
        <w:numPr>
          <w:ilvl w:val="0"/>
          <w:numId w:val="40"/>
        </w:numPr>
        <w:jc w:val="both"/>
        <w:rPr>
          <w:rFonts w:ascii="Arial" w:hAnsi="Arial" w:cs="Arial"/>
          <w:b/>
          <w:sz w:val="24"/>
          <w:szCs w:val="24"/>
          <w:u w:val="single"/>
        </w:rPr>
      </w:pPr>
      <w:r w:rsidRPr="00B03234">
        <w:rPr>
          <w:rFonts w:ascii="Arial" w:hAnsi="Arial" w:cs="Arial"/>
          <w:b/>
          <w:sz w:val="24"/>
          <w:szCs w:val="24"/>
          <w:u w:val="single"/>
        </w:rPr>
        <w:t>Software Features</w:t>
      </w:r>
    </w:p>
    <w:p w14:paraId="45DE133B" w14:textId="0CCD815D" w:rsidR="00B52CC7" w:rsidRPr="003D5BAF" w:rsidRDefault="00B52CC7" w:rsidP="009D6973">
      <w:pPr>
        <w:contextualSpacing/>
        <w:jc w:val="both"/>
        <w:rPr>
          <w:rFonts w:ascii="Arial" w:hAnsi="Arial" w:cs="Arial"/>
          <w:sz w:val="24"/>
          <w:szCs w:val="24"/>
        </w:rPr>
      </w:pPr>
      <w:r>
        <w:rPr>
          <w:rFonts w:ascii="Arial" w:hAnsi="Arial" w:cs="Arial"/>
          <w:sz w:val="24"/>
          <w:szCs w:val="24"/>
        </w:rPr>
        <w:t xml:space="preserve">The </w:t>
      </w:r>
      <w:r w:rsidRPr="00481BD3">
        <w:rPr>
          <w:rFonts w:ascii="Arial" w:hAnsi="Arial" w:cs="Arial"/>
          <w:sz w:val="24"/>
          <w:szCs w:val="24"/>
        </w:rPr>
        <w:t>Vendor Quote Form</w:t>
      </w:r>
      <w:r>
        <w:rPr>
          <w:rFonts w:ascii="Arial" w:hAnsi="Arial" w:cs="Arial"/>
          <w:sz w:val="24"/>
          <w:szCs w:val="24"/>
        </w:rPr>
        <w:t xml:space="preserve"> details a list of </w:t>
      </w:r>
      <w:r w:rsidR="00ED1FFF" w:rsidRPr="00ED1FFF">
        <w:rPr>
          <w:rFonts w:ascii="Arial" w:hAnsi="Arial" w:cs="Arial"/>
          <w:sz w:val="24"/>
          <w:szCs w:val="24"/>
        </w:rPr>
        <w:t xml:space="preserve">Employee Benefits/Health Plan Automated Decision Assistance Software </w:t>
      </w:r>
      <w:r>
        <w:rPr>
          <w:rFonts w:ascii="Arial" w:hAnsi="Arial" w:cs="Arial"/>
          <w:sz w:val="24"/>
          <w:szCs w:val="24"/>
        </w:rPr>
        <w:t>features. Respondents must note each software feature as</w:t>
      </w:r>
      <w:r w:rsidR="009D6973">
        <w:rPr>
          <w:rFonts w:ascii="Arial" w:hAnsi="Arial" w:cs="Arial"/>
          <w:sz w:val="24"/>
          <w:szCs w:val="24"/>
        </w:rPr>
        <w:t xml:space="preserve"> </w:t>
      </w:r>
      <w:r w:rsidR="009D6973" w:rsidRPr="009D6973">
        <w:rPr>
          <w:rFonts w:ascii="Arial" w:hAnsi="Arial" w:cs="Arial"/>
          <w:sz w:val="24"/>
          <w:szCs w:val="24"/>
        </w:rPr>
        <w:t>(A)</w:t>
      </w:r>
      <w:r w:rsidR="009D6973">
        <w:rPr>
          <w:rFonts w:ascii="Arial" w:hAnsi="Arial" w:cs="Arial"/>
          <w:sz w:val="24"/>
          <w:szCs w:val="24"/>
        </w:rPr>
        <w:t xml:space="preserve"> Standard </w:t>
      </w:r>
      <w:r w:rsidR="009D6973" w:rsidRPr="009D6973">
        <w:rPr>
          <w:rFonts w:ascii="Arial" w:hAnsi="Arial" w:cs="Arial"/>
          <w:sz w:val="24"/>
          <w:szCs w:val="24"/>
        </w:rPr>
        <w:t>Software Feature</w:t>
      </w:r>
      <w:r w:rsidR="009D6973">
        <w:rPr>
          <w:rFonts w:ascii="Arial" w:hAnsi="Arial" w:cs="Arial"/>
          <w:sz w:val="24"/>
          <w:szCs w:val="24"/>
        </w:rPr>
        <w:t xml:space="preserve">, </w:t>
      </w:r>
      <w:r w:rsidR="009D6973" w:rsidRPr="009D6973">
        <w:rPr>
          <w:rFonts w:ascii="Arial" w:hAnsi="Arial" w:cs="Arial"/>
          <w:sz w:val="24"/>
          <w:szCs w:val="24"/>
        </w:rPr>
        <w:t>(B)</w:t>
      </w:r>
      <w:r w:rsidR="009D6973">
        <w:rPr>
          <w:rFonts w:ascii="Arial" w:hAnsi="Arial" w:cs="Arial"/>
          <w:sz w:val="24"/>
          <w:szCs w:val="24"/>
        </w:rPr>
        <w:t xml:space="preserve"> Feature </w:t>
      </w:r>
      <w:r w:rsidR="009D6973" w:rsidRPr="009D6973">
        <w:rPr>
          <w:rFonts w:ascii="Arial" w:hAnsi="Arial" w:cs="Arial"/>
          <w:sz w:val="24"/>
          <w:szCs w:val="24"/>
        </w:rPr>
        <w:t>Under Developmen</w:t>
      </w:r>
      <w:r w:rsidR="009D6973">
        <w:rPr>
          <w:rFonts w:ascii="Arial" w:hAnsi="Arial" w:cs="Arial"/>
          <w:sz w:val="24"/>
          <w:szCs w:val="24"/>
        </w:rPr>
        <w:t xml:space="preserve">t, or </w:t>
      </w:r>
      <w:r w:rsidR="009D6973" w:rsidRPr="009D6973">
        <w:rPr>
          <w:rFonts w:ascii="Arial" w:hAnsi="Arial" w:cs="Arial"/>
          <w:sz w:val="24"/>
          <w:szCs w:val="24"/>
        </w:rPr>
        <w:t>(C)</w:t>
      </w:r>
      <w:r w:rsidR="009D6973">
        <w:rPr>
          <w:rFonts w:ascii="Arial" w:hAnsi="Arial" w:cs="Arial"/>
          <w:sz w:val="24"/>
          <w:szCs w:val="24"/>
        </w:rPr>
        <w:t xml:space="preserve"> </w:t>
      </w:r>
      <w:r w:rsidR="00717C66" w:rsidRPr="00717C66">
        <w:rPr>
          <w:rFonts w:ascii="Arial" w:hAnsi="Arial" w:cs="Arial"/>
          <w:sz w:val="24"/>
          <w:szCs w:val="24"/>
        </w:rPr>
        <w:t>Currently Unavailable, Requires Customization, and/or at an Additional Cost</w:t>
      </w:r>
      <w:r>
        <w:rPr>
          <w:rFonts w:ascii="Arial" w:hAnsi="Arial" w:cs="Arial"/>
          <w:sz w:val="24"/>
          <w:szCs w:val="24"/>
        </w:rPr>
        <w:t>.</w:t>
      </w:r>
      <w:r w:rsidR="00526B06">
        <w:rPr>
          <w:rFonts w:ascii="Arial" w:hAnsi="Arial" w:cs="Arial"/>
          <w:sz w:val="24"/>
          <w:szCs w:val="24"/>
        </w:rPr>
        <w:t xml:space="preserve"> Please note that </w:t>
      </w:r>
      <w:r w:rsidR="009D6973">
        <w:rPr>
          <w:rFonts w:ascii="Arial" w:hAnsi="Arial" w:cs="Arial"/>
          <w:sz w:val="24"/>
          <w:szCs w:val="24"/>
        </w:rPr>
        <w:t>not all</w:t>
      </w:r>
      <w:r w:rsidR="00526B06">
        <w:rPr>
          <w:rFonts w:ascii="Arial" w:hAnsi="Arial" w:cs="Arial"/>
          <w:sz w:val="24"/>
          <w:szCs w:val="24"/>
        </w:rPr>
        <w:t xml:space="preserve"> features are essential or </w:t>
      </w:r>
      <w:r w:rsidR="009D6973">
        <w:rPr>
          <w:rFonts w:ascii="Arial" w:hAnsi="Arial" w:cs="Arial"/>
          <w:sz w:val="24"/>
          <w:szCs w:val="24"/>
        </w:rPr>
        <w:t>required</w:t>
      </w:r>
      <w:r w:rsidR="00526B06">
        <w:rPr>
          <w:rFonts w:ascii="Arial" w:hAnsi="Arial" w:cs="Arial"/>
          <w:sz w:val="24"/>
          <w:szCs w:val="24"/>
        </w:rPr>
        <w:t xml:space="preserve"> by SFHSS. </w:t>
      </w:r>
      <w:r w:rsidR="009D6973">
        <w:rPr>
          <w:rFonts w:ascii="Arial" w:hAnsi="Arial" w:cs="Arial"/>
          <w:sz w:val="24"/>
          <w:szCs w:val="24"/>
        </w:rPr>
        <w:t>Certain</w:t>
      </w:r>
      <w:r w:rsidR="00526B06">
        <w:rPr>
          <w:rFonts w:ascii="Arial" w:hAnsi="Arial" w:cs="Arial"/>
          <w:sz w:val="24"/>
          <w:szCs w:val="24"/>
        </w:rPr>
        <w:t xml:space="preserve"> features</w:t>
      </w:r>
      <w:r w:rsidR="009D6973">
        <w:rPr>
          <w:rFonts w:ascii="Arial" w:hAnsi="Arial" w:cs="Arial"/>
          <w:sz w:val="24"/>
          <w:szCs w:val="24"/>
        </w:rPr>
        <w:t xml:space="preserve"> may be preferred but</w:t>
      </w:r>
      <w:r w:rsidR="00526B06">
        <w:rPr>
          <w:rFonts w:ascii="Arial" w:hAnsi="Arial" w:cs="Arial"/>
          <w:sz w:val="24"/>
          <w:szCs w:val="24"/>
        </w:rPr>
        <w:t xml:space="preserve"> non-essential</w:t>
      </w:r>
      <w:r w:rsidR="009D6973">
        <w:rPr>
          <w:rFonts w:ascii="Arial" w:hAnsi="Arial" w:cs="Arial"/>
          <w:sz w:val="24"/>
          <w:szCs w:val="24"/>
        </w:rPr>
        <w:t>,</w:t>
      </w:r>
      <w:r w:rsidR="00526B06">
        <w:rPr>
          <w:rFonts w:ascii="Arial" w:hAnsi="Arial" w:cs="Arial"/>
          <w:sz w:val="24"/>
          <w:szCs w:val="24"/>
        </w:rPr>
        <w:t xml:space="preserve"> or </w:t>
      </w:r>
      <w:r w:rsidR="009D6973">
        <w:rPr>
          <w:rFonts w:ascii="Arial" w:hAnsi="Arial" w:cs="Arial"/>
          <w:sz w:val="24"/>
          <w:szCs w:val="24"/>
        </w:rPr>
        <w:t>applicable to a</w:t>
      </w:r>
      <w:r w:rsidR="00526B06">
        <w:rPr>
          <w:rFonts w:ascii="Arial" w:hAnsi="Arial" w:cs="Arial"/>
          <w:sz w:val="24"/>
          <w:szCs w:val="24"/>
        </w:rPr>
        <w:t xml:space="preserve"> future expansion of SFHSS. Furthermore, if there are any additional features not listed, or any listed features that do not fully encapsulate a Respondent’s software solution, Respondents may attach an additional page listing and describing these functionalities.</w:t>
      </w:r>
      <w:r>
        <w:rPr>
          <w:rFonts w:ascii="Arial" w:hAnsi="Arial" w:cs="Arial"/>
          <w:sz w:val="24"/>
          <w:szCs w:val="24"/>
        </w:rPr>
        <w:t xml:space="preserve">   </w:t>
      </w:r>
    </w:p>
    <w:p w14:paraId="6CCB8E3C" w14:textId="4D757036" w:rsidR="00BD46E9" w:rsidRPr="00B03234" w:rsidRDefault="00526B06" w:rsidP="00B03234">
      <w:pPr>
        <w:pStyle w:val="ListParagraph"/>
        <w:numPr>
          <w:ilvl w:val="0"/>
          <w:numId w:val="40"/>
        </w:numPr>
        <w:jc w:val="both"/>
        <w:rPr>
          <w:rFonts w:ascii="Arial" w:hAnsi="Arial" w:cs="Arial"/>
          <w:sz w:val="24"/>
          <w:szCs w:val="24"/>
        </w:rPr>
      </w:pPr>
      <w:r w:rsidRPr="00B03234">
        <w:rPr>
          <w:rFonts w:ascii="Arial" w:hAnsi="Arial" w:cs="Arial"/>
          <w:b/>
          <w:sz w:val="24"/>
          <w:szCs w:val="24"/>
          <w:u w:val="single"/>
        </w:rPr>
        <w:t>Minimum Qualifications</w:t>
      </w:r>
      <w:r w:rsidR="00B03234" w:rsidRPr="00B03234">
        <w:rPr>
          <w:rFonts w:ascii="Arial" w:hAnsi="Arial" w:cs="Arial"/>
          <w:b/>
          <w:sz w:val="24"/>
          <w:szCs w:val="24"/>
        </w:rPr>
        <w:t xml:space="preserve">. </w:t>
      </w:r>
      <w:r w:rsidR="00BD46E9" w:rsidRPr="00B03234">
        <w:rPr>
          <w:rFonts w:ascii="Arial" w:hAnsi="Arial" w:cs="Arial"/>
        </w:rPr>
        <w:t xml:space="preserve">Qualified </w:t>
      </w:r>
      <w:r w:rsidRPr="00B03234">
        <w:rPr>
          <w:rFonts w:ascii="Arial" w:hAnsi="Arial" w:cs="Arial"/>
        </w:rPr>
        <w:t>Respondents</w:t>
      </w:r>
      <w:r w:rsidR="00BD46E9" w:rsidRPr="00B03234">
        <w:rPr>
          <w:rFonts w:ascii="Arial" w:hAnsi="Arial" w:cs="Arial"/>
        </w:rPr>
        <w:t xml:space="preserve"> shall:</w:t>
      </w:r>
    </w:p>
    <w:p w14:paraId="581C84F0" w14:textId="77777777" w:rsidR="00BD46E9" w:rsidRDefault="00BD46E9" w:rsidP="003D5BAF">
      <w:pPr>
        <w:pStyle w:val="ListParagraph"/>
        <w:ind w:left="1080"/>
        <w:rPr>
          <w:rFonts w:ascii="Arial" w:hAnsi="Arial" w:cs="Arial"/>
          <w:u w:val="single"/>
        </w:rPr>
      </w:pPr>
    </w:p>
    <w:p w14:paraId="5924CFD1" w14:textId="7BF34F1C" w:rsidR="00BD46E9" w:rsidRPr="008257CF" w:rsidRDefault="00526B06" w:rsidP="003D5BAF">
      <w:pPr>
        <w:pStyle w:val="ListParagraph"/>
        <w:numPr>
          <w:ilvl w:val="2"/>
          <w:numId w:val="1"/>
        </w:numPr>
        <w:ind w:left="1440"/>
        <w:jc w:val="both"/>
        <w:rPr>
          <w:rFonts w:ascii="Arial" w:hAnsi="Arial" w:cs="Arial"/>
          <w:u w:val="single"/>
        </w:rPr>
      </w:pPr>
      <w:r>
        <w:rPr>
          <w:rFonts w:ascii="Arial" w:hAnsi="Arial" w:cs="Arial"/>
          <w:lang w:eastAsia="ja-JP"/>
        </w:rPr>
        <w:t>Have a fully develop</w:t>
      </w:r>
      <w:r w:rsidRPr="003525B7">
        <w:rPr>
          <w:rFonts w:ascii="Arial" w:hAnsi="Arial" w:cs="Arial"/>
          <w:lang w:eastAsia="ja-JP"/>
        </w:rPr>
        <w:t xml:space="preserve">ed </w:t>
      </w:r>
      <w:r w:rsidR="003525B7" w:rsidRPr="003525B7">
        <w:rPr>
          <w:rFonts w:ascii="Arial" w:hAnsi="Arial" w:cs="Arial"/>
          <w:lang w:eastAsia="ja-JP"/>
        </w:rPr>
        <w:t>Employee Benefits/Health Plan Automated Decision Assistance Software</w:t>
      </w:r>
      <w:r w:rsidR="00BD46E9">
        <w:rPr>
          <w:rFonts w:ascii="Arial" w:hAnsi="Arial" w:cs="Arial"/>
          <w:lang w:eastAsia="ja-JP"/>
        </w:rPr>
        <w:t>.</w:t>
      </w:r>
    </w:p>
    <w:p w14:paraId="74455C97" w14:textId="77777777" w:rsidR="00BD46E9" w:rsidRPr="008257CF" w:rsidRDefault="00BD46E9" w:rsidP="003D5BAF">
      <w:pPr>
        <w:pStyle w:val="ListParagraph"/>
        <w:ind w:left="1440"/>
        <w:jc w:val="both"/>
        <w:rPr>
          <w:rFonts w:ascii="Arial" w:hAnsi="Arial" w:cs="Arial"/>
          <w:u w:val="single"/>
        </w:rPr>
      </w:pPr>
    </w:p>
    <w:p w14:paraId="48B67A4A" w14:textId="2C91A371" w:rsidR="003525B7" w:rsidRPr="002B157C" w:rsidRDefault="00526B06" w:rsidP="002B157C">
      <w:pPr>
        <w:pStyle w:val="ListParagraph"/>
        <w:numPr>
          <w:ilvl w:val="2"/>
          <w:numId w:val="1"/>
        </w:numPr>
        <w:ind w:left="1440"/>
        <w:jc w:val="both"/>
        <w:rPr>
          <w:rStyle w:val="Hyperlink"/>
          <w:rFonts w:ascii="Arial" w:hAnsi="Arial" w:cs="Arial"/>
          <w:color w:val="auto"/>
        </w:rPr>
      </w:pPr>
      <w:r>
        <w:rPr>
          <w:rFonts w:ascii="Arial" w:hAnsi="Arial" w:cs="Arial"/>
          <w:lang w:eastAsia="ja-JP"/>
        </w:rPr>
        <w:t xml:space="preserve">Have at least three (3) years of experience </w:t>
      </w:r>
      <w:r w:rsidR="003525B7">
        <w:rPr>
          <w:rFonts w:ascii="Arial" w:hAnsi="Arial" w:cs="Arial"/>
          <w:lang w:eastAsia="ja-JP"/>
        </w:rPr>
        <w:t xml:space="preserve">of supplying and maintaining  </w:t>
      </w:r>
      <w:r w:rsidR="003525B7" w:rsidRPr="003525B7">
        <w:rPr>
          <w:rFonts w:ascii="Arial" w:hAnsi="Arial" w:cs="Arial"/>
          <w:lang w:eastAsia="ja-JP"/>
        </w:rPr>
        <w:t>Employee Benefits/Health Plan Automated Decision Assistance Software</w:t>
      </w:r>
      <w:r w:rsidR="00BD46E9">
        <w:rPr>
          <w:rFonts w:ascii="Arial" w:hAnsi="Arial" w:cs="Arial"/>
          <w:lang w:eastAsia="ja-JP"/>
        </w:rPr>
        <w:t>.</w:t>
      </w:r>
    </w:p>
    <w:p w14:paraId="3C53D930" w14:textId="77777777" w:rsidR="008F41B7" w:rsidRPr="008F41B7" w:rsidRDefault="008F41B7" w:rsidP="008F41B7">
      <w:pPr>
        <w:pStyle w:val="ListParagraph"/>
        <w:ind w:left="1080"/>
        <w:jc w:val="both"/>
        <w:rPr>
          <w:rFonts w:ascii="Arial" w:hAnsi="Arial" w:cs="Arial"/>
          <w:sz w:val="24"/>
          <w:szCs w:val="24"/>
        </w:rPr>
      </w:pPr>
    </w:p>
    <w:p w14:paraId="3BBAD53D" w14:textId="6DA2CE13" w:rsidR="00526B06" w:rsidRPr="00B03234" w:rsidRDefault="00B03234" w:rsidP="00B03234">
      <w:pPr>
        <w:pStyle w:val="ListParagraph"/>
        <w:numPr>
          <w:ilvl w:val="0"/>
          <w:numId w:val="40"/>
        </w:numPr>
        <w:jc w:val="both"/>
        <w:rPr>
          <w:rFonts w:ascii="Arial" w:hAnsi="Arial" w:cs="Arial"/>
          <w:sz w:val="24"/>
          <w:szCs w:val="24"/>
        </w:rPr>
      </w:pPr>
      <w:bookmarkStart w:id="2" w:name="_Hlk8982454"/>
      <w:r>
        <w:rPr>
          <w:rFonts w:ascii="Arial" w:hAnsi="Arial" w:cs="Arial"/>
          <w:b/>
          <w:sz w:val="24"/>
          <w:szCs w:val="24"/>
          <w:u w:val="single"/>
        </w:rPr>
        <w:t>Online Demonstration</w:t>
      </w:r>
      <w:r w:rsidR="00526B06" w:rsidRPr="00B03234">
        <w:rPr>
          <w:rFonts w:ascii="Arial" w:hAnsi="Arial" w:cs="Arial"/>
          <w:b/>
          <w:sz w:val="24"/>
          <w:szCs w:val="24"/>
          <w:u w:val="single"/>
        </w:rPr>
        <w:t xml:space="preserve">  </w:t>
      </w:r>
    </w:p>
    <w:bookmarkEnd w:id="2"/>
    <w:p w14:paraId="6D83245E" w14:textId="3EEB9A55" w:rsidR="00B03234" w:rsidRDefault="00526B06" w:rsidP="00526B06">
      <w:pPr>
        <w:contextualSpacing/>
        <w:rPr>
          <w:rFonts w:ascii="Arial" w:hAnsi="Arial" w:cs="Arial"/>
        </w:rPr>
      </w:pPr>
      <w:r>
        <w:rPr>
          <w:rFonts w:ascii="Arial" w:hAnsi="Arial" w:cs="Arial"/>
        </w:rPr>
        <w:t xml:space="preserve">Each Respondent that timely submits a </w:t>
      </w:r>
      <w:r w:rsidRPr="00526B06">
        <w:rPr>
          <w:rFonts w:ascii="Arial" w:hAnsi="Arial" w:cs="Arial"/>
        </w:rPr>
        <w:t>Vendor Quote Form [Appendix A]</w:t>
      </w:r>
      <w:r>
        <w:rPr>
          <w:rFonts w:ascii="Arial" w:hAnsi="Arial" w:cs="Arial"/>
        </w:rPr>
        <w:t xml:space="preserve">, will be invited to demonstrate its </w:t>
      </w:r>
      <w:r w:rsidR="008B5688" w:rsidRPr="008B5688">
        <w:rPr>
          <w:rFonts w:ascii="Arial" w:hAnsi="Arial" w:cs="Arial"/>
        </w:rPr>
        <w:t>Employee Benefits/Health Plan Automated Decision Assistance Software</w:t>
      </w:r>
      <w:r w:rsidR="008B5688">
        <w:rPr>
          <w:rFonts w:ascii="Arial" w:hAnsi="Arial" w:cs="Arial"/>
        </w:rPr>
        <w:t>,</w:t>
      </w:r>
      <w:r w:rsidR="008B5688" w:rsidRPr="008B5688">
        <w:rPr>
          <w:rFonts w:ascii="Arial" w:hAnsi="Arial" w:cs="Arial"/>
        </w:rPr>
        <w:t xml:space="preserve"> </w:t>
      </w:r>
      <w:r w:rsidR="008B5688">
        <w:rPr>
          <w:rFonts w:ascii="Arial" w:hAnsi="Arial" w:cs="Arial"/>
        </w:rPr>
        <w:t xml:space="preserve">via teleconference, </w:t>
      </w:r>
      <w:r>
        <w:rPr>
          <w:rFonts w:ascii="Arial" w:hAnsi="Arial" w:cs="Arial"/>
        </w:rPr>
        <w:t xml:space="preserve">to SFHSS </w:t>
      </w:r>
      <w:r w:rsidR="00274BF1" w:rsidRPr="00F10648">
        <w:rPr>
          <w:rFonts w:ascii="Arial" w:hAnsi="Arial" w:cs="Arial"/>
        </w:rPr>
        <w:t>between</w:t>
      </w:r>
      <w:r w:rsidRPr="00F10648">
        <w:rPr>
          <w:rFonts w:ascii="Arial" w:hAnsi="Arial" w:cs="Arial"/>
        </w:rPr>
        <w:t xml:space="preserve"> </w:t>
      </w:r>
      <w:r w:rsidR="006261D8" w:rsidRPr="00F10648">
        <w:rPr>
          <w:rFonts w:ascii="Arial" w:hAnsi="Arial" w:cs="Arial"/>
          <w:b/>
          <w:bCs/>
        </w:rPr>
        <w:t>March 15</w:t>
      </w:r>
      <w:r w:rsidR="00274BF1" w:rsidRPr="00F10648">
        <w:rPr>
          <w:rFonts w:ascii="Arial" w:hAnsi="Arial" w:cs="Arial"/>
          <w:b/>
          <w:bCs/>
        </w:rPr>
        <w:t>, 20</w:t>
      </w:r>
      <w:r w:rsidR="008B5688" w:rsidRPr="00F10648">
        <w:rPr>
          <w:rFonts w:ascii="Arial" w:hAnsi="Arial" w:cs="Arial"/>
          <w:b/>
          <w:bCs/>
        </w:rPr>
        <w:t>21</w:t>
      </w:r>
      <w:r w:rsidR="009C6D7C" w:rsidRPr="00F10648">
        <w:rPr>
          <w:rFonts w:ascii="Arial" w:hAnsi="Arial" w:cs="Arial"/>
          <w:b/>
          <w:bCs/>
        </w:rPr>
        <w:t xml:space="preserve"> </w:t>
      </w:r>
      <w:r w:rsidR="00274BF1" w:rsidRPr="00F10648">
        <w:rPr>
          <w:rFonts w:ascii="Arial" w:hAnsi="Arial" w:cs="Arial"/>
          <w:b/>
          <w:bCs/>
        </w:rPr>
        <w:t xml:space="preserve">and </w:t>
      </w:r>
      <w:r w:rsidR="006261D8" w:rsidRPr="00F10648">
        <w:rPr>
          <w:rFonts w:ascii="Arial" w:hAnsi="Arial" w:cs="Arial"/>
          <w:b/>
          <w:bCs/>
        </w:rPr>
        <w:t>March 19</w:t>
      </w:r>
      <w:r w:rsidR="00274BF1" w:rsidRPr="00F10648">
        <w:rPr>
          <w:rFonts w:ascii="Arial" w:hAnsi="Arial" w:cs="Arial"/>
          <w:b/>
          <w:bCs/>
        </w:rPr>
        <w:t>,</w:t>
      </w:r>
      <w:r w:rsidR="008B5688" w:rsidRPr="00F10648">
        <w:rPr>
          <w:rFonts w:ascii="Arial" w:hAnsi="Arial" w:cs="Arial"/>
          <w:b/>
          <w:bCs/>
        </w:rPr>
        <w:t xml:space="preserve"> </w:t>
      </w:r>
      <w:r w:rsidR="00274BF1" w:rsidRPr="00F10648">
        <w:rPr>
          <w:rFonts w:ascii="Arial" w:hAnsi="Arial" w:cs="Arial"/>
          <w:b/>
          <w:bCs/>
        </w:rPr>
        <w:t>20</w:t>
      </w:r>
      <w:r w:rsidR="008B5688" w:rsidRPr="00F10648">
        <w:rPr>
          <w:rFonts w:ascii="Arial" w:hAnsi="Arial" w:cs="Arial"/>
          <w:b/>
          <w:bCs/>
        </w:rPr>
        <w:t>21</w:t>
      </w:r>
      <w:r w:rsidRPr="00F10648">
        <w:rPr>
          <w:rFonts w:ascii="Arial" w:hAnsi="Arial" w:cs="Arial"/>
        </w:rPr>
        <w:t>.</w:t>
      </w:r>
      <w:r>
        <w:rPr>
          <w:rFonts w:ascii="Arial" w:hAnsi="Arial" w:cs="Arial"/>
        </w:rPr>
        <w:t xml:space="preserve"> </w:t>
      </w:r>
    </w:p>
    <w:p w14:paraId="21A41440" w14:textId="77777777" w:rsidR="00B03234" w:rsidRDefault="00B03234" w:rsidP="00526B06">
      <w:pPr>
        <w:contextualSpacing/>
        <w:rPr>
          <w:rFonts w:ascii="Arial" w:hAnsi="Arial" w:cs="Arial"/>
        </w:rPr>
      </w:pPr>
    </w:p>
    <w:p w14:paraId="173A8988" w14:textId="4577859A" w:rsidR="00526B06" w:rsidRPr="00526B06" w:rsidRDefault="00526B06" w:rsidP="00526B06">
      <w:pPr>
        <w:contextualSpacing/>
        <w:rPr>
          <w:rFonts w:ascii="Arial" w:hAnsi="Arial" w:cs="Arial"/>
        </w:rPr>
      </w:pPr>
      <w:r>
        <w:rPr>
          <w:rFonts w:ascii="Arial" w:hAnsi="Arial" w:cs="Arial"/>
        </w:rPr>
        <w:t>Each demonstration will be limited to one hour. Respondents should be prepared to demonstrate any feature listed in the Vendor Quote Form</w:t>
      </w:r>
      <w:r w:rsidR="009C6D7C">
        <w:rPr>
          <w:rFonts w:ascii="Arial" w:hAnsi="Arial" w:cs="Arial"/>
        </w:rPr>
        <w:t xml:space="preserve"> or related to a feature listed in the Vendor Quote Form</w:t>
      </w:r>
      <w:r>
        <w:rPr>
          <w:rFonts w:ascii="Arial" w:hAnsi="Arial" w:cs="Arial"/>
        </w:rPr>
        <w:t>.</w:t>
      </w:r>
    </w:p>
    <w:p w14:paraId="0A7A2C49" w14:textId="77777777" w:rsidR="00BD46E9" w:rsidRDefault="00BD46E9" w:rsidP="003D5BAF">
      <w:pPr>
        <w:contextualSpacing/>
        <w:jc w:val="center"/>
        <w:rPr>
          <w:rFonts w:ascii="Arial" w:hAnsi="Arial" w:cs="Arial"/>
        </w:rPr>
      </w:pPr>
      <w:r>
        <w:rPr>
          <w:rFonts w:ascii="Arial" w:hAnsi="Arial" w:cs="Arial"/>
          <w:i/>
        </w:rPr>
        <w:t>The remainder of this page intentionally left blank</w:t>
      </w:r>
    </w:p>
    <w:p w14:paraId="6A30680C" w14:textId="77777777" w:rsidR="008F41B7" w:rsidRDefault="008F41B7" w:rsidP="003D5BAF">
      <w:pPr>
        <w:pStyle w:val="ListParagraph"/>
        <w:ind w:left="1440"/>
        <w:jc w:val="both"/>
        <w:rPr>
          <w:rFonts w:ascii="Arial" w:hAnsi="Arial" w:cs="Arial"/>
          <w:u w:val="single"/>
        </w:rPr>
        <w:sectPr w:rsidR="008F41B7" w:rsidSect="00C63C64">
          <w:headerReference w:type="default" r:id="rId14"/>
          <w:footerReference w:type="default" r:id="rId15"/>
          <w:headerReference w:type="first" r:id="rId16"/>
          <w:footerReference w:type="first" r:id="rId17"/>
          <w:pgSz w:w="12240" w:h="15840"/>
          <w:pgMar w:top="1440" w:right="1440" w:bottom="1440" w:left="1440" w:header="720" w:footer="432" w:gutter="0"/>
          <w:pgNumType w:start="1" w:chapStyle="1"/>
          <w:cols w:space="720"/>
          <w:titlePg/>
          <w:docGrid w:linePitch="360"/>
        </w:sectPr>
      </w:pPr>
    </w:p>
    <w:p w14:paraId="0C019D27" w14:textId="4F6ED6B9" w:rsidR="00BD46E9" w:rsidRPr="008257CF" w:rsidRDefault="00BD46E9" w:rsidP="003D5BAF">
      <w:pPr>
        <w:pStyle w:val="ListParagraph"/>
        <w:ind w:left="1440"/>
        <w:jc w:val="both"/>
        <w:rPr>
          <w:rFonts w:ascii="Arial" w:hAnsi="Arial" w:cs="Arial"/>
          <w:u w:val="single"/>
        </w:rPr>
      </w:pPr>
    </w:p>
    <w:p w14:paraId="7546FE29" w14:textId="73C7135F" w:rsidR="002F30B8" w:rsidRPr="00C96178" w:rsidRDefault="002F30B8" w:rsidP="003D5BAF">
      <w:pPr>
        <w:pStyle w:val="ListParagraph"/>
        <w:jc w:val="center"/>
        <w:rPr>
          <w:rFonts w:ascii="Arial" w:hAnsi="Arial" w:cs="Arial"/>
          <w:b/>
        </w:rPr>
      </w:pPr>
      <w:r w:rsidRPr="00C96178">
        <w:rPr>
          <w:rFonts w:ascii="Arial" w:hAnsi="Arial" w:cs="Arial"/>
          <w:b/>
        </w:rPr>
        <w:t xml:space="preserve">Appendix A – </w:t>
      </w:r>
      <w:r w:rsidR="00B03234" w:rsidRPr="00B03234">
        <w:rPr>
          <w:rFonts w:ascii="Arial" w:hAnsi="Arial" w:cs="Arial"/>
          <w:b/>
        </w:rPr>
        <w:t>Vendor Quote Form</w:t>
      </w:r>
    </w:p>
    <w:p w14:paraId="3F916507" w14:textId="35CFBDEF" w:rsidR="00D02157" w:rsidRDefault="00ED1FFF" w:rsidP="003D5BAF">
      <w:pPr>
        <w:pStyle w:val="ListParagraph"/>
        <w:jc w:val="center"/>
        <w:rPr>
          <w:rFonts w:ascii="Arial" w:hAnsi="Arial" w:cs="Arial"/>
          <w:b/>
        </w:rPr>
      </w:pPr>
      <w:r w:rsidRPr="00ED1FFF">
        <w:rPr>
          <w:rFonts w:ascii="Arial" w:hAnsi="Arial" w:cs="Arial"/>
          <w:b/>
        </w:rPr>
        <w:t xml:space="preserve">Employee Benefits/Health Plan Automated Decision Assistance Software </w:t>
      </w:r>
      <w:r w:rsidR="00B03234" w:rsidRPr="00B03234">
        <w:rPr>
          <w:rFonts w:ascii="Arial" w:hAnsi="Arial" w:cs="Arial"/>
          <w:b/>
        </w:rPr>
        <w:t>RF</w:t>
      </w:r>
      <w:r>
        <w:rPr>
          <w:rFonts w:ascii="Arial" w:hAnsi="Arial" w:cs="Arial"/>
          <w:b/>
        </w:rPr>
        <w:t>I</w:t>
      </w:r>
    </w:p>
    <w:p w14:paraId="47DD9A61" w14:textId="77777777" w:rsidR="002F30B8" w:rsidRPr="00C96178" w:rsidRDefault="002F30B8" w:rsidP="003D5BAF">
      <w:pPr>
        <w:pStyle w:val="ListParagraph"/>
        <w:jc w:val="center"/>
        <w:rPr>
          <w:rFonts w:ascii="Arial" w:hAnsi="Arial" w:cs="Arial"/>
        </w:rPr>
      </w:pPr>
      <w:r w:rsidRPr="00C96178" w:rsidDel="00536EC1">
        <w:rPr>
          <w:rFonts w:ascii="Arial" w:hAnsi="Arial" w:cs="Arial"/>
          <w:b/>
        </w:rPr>
        <w:t xml:space="preserve"> </w:t>
      </w:r>
    </w:p>
    <w:p w14:paraId="1B78571A" w14:textId="69162AAC" w:rsidR="002F30B8" w:rsidRPr="00C96178" w:rsidRDefault="002F30B8" w:rsidP="003D5BAF">
      <w:pPr>
        <w:pStyle w:val="ListParagraph"/>
        <w:numPr>
          <w:ilvl w:val="0"/>
          <w:numId w:val="3"/>
        </w:numPr>
        <w:rPr>
          <w:rFonts w:ascii="Arial" w:hAnsi="Arial" w:cs="Arial"/>
        </w:rPr>
      </w:pPr>
      <w:r w:rsidRPr="00C96178">
        <w:rPr>
          <w:rFonts w:ascii="Arial" w:hAnsi="Arial" w:cs="Arial"/>
          <w:b/>
        </w:rPr>
        <w:t xml:space="preserve">Does your organization meet the minimum qualifications referenced in Article </w:t>
      </w:r>
      <w:r w:rsidR="00BD46E9">
        <w:rPr>
          <w:rFonts w:ascii="Arial" w:hAnsi="Arial" w:cs="Arial"/>
          <w:b/>
        </w:rPr>
        <w:t>VII</w:t>
      </w:r>
      <w:r w:rsidR="00D02157">
        <w:rPr>
          <w:rFonts w:ascii="Arial" w:hAnsi="Arial" w:cs="Arial"/>
          <w:b/>
        </w:rPr>
        <w:t xml:space="preserve"> [Minimum Qualifications]</w:t>
      </w:r>
      <w:r w:rsidRPr="00C96178">
        <w:rPr>
          <w:rFonts w:ascii="Arial" w:hAnsi="Arial" w:cs="Arial"/>
          <w:b/>
        </w:rPr>
        <w:t xml:space="preserve"> of this </w:t>
      </w:r>
      <w:r w:rsidR="00ED1FFF">
        <w:rPr>
          <w:rFonts w:ascii="Arial" w:hAnsi="Arial" w:cs="Arial"/>
          <w:b/>
        </w:rPr>
        <w:t xml:space="preserve">Request for </w:t>
      </w:r>
      <w:proofErr w:type="gramStart"/>
      <w:r w:rsidR="00ED1FFF">
        <w:rPr>
          <w:rFonts w:ascii="Arial" w:hAnsi="Arial" w:cs="Arial"/>
          <w:b/>
        </w:rPr>
        <w:t>Information</w:t>
      </w:r>
      <w:r w:rsidRPr="00C96178">
        <w:rPr>
          <w:rFonts w:ascii="Arial" w:hAnsi="Arial" w:cs="Arial"/>
          <w:b/>
        </w:rPr>
        <w:t>:</w:t>
      </w:r>
      <w:proofErr w:type="gramEnd"/>
      <w:r w:rsidRPr="00C96178">
        <w:rPr>
          <w:rFonts w:ascii="Arial" w:hAnsi="Arial" w:cs="Arial"/>
        </w:rPr>
        <w:t xml:space="preserve">  </w:t>
      </w:r>
    </w:p>
    <w:p w14:paraId="72B24E71" w14:textId="77777777" w:rsidR="002F30B8" w:rsidRPr="00C96178" w:rsidRDefault="002F30B8" w:rsidP="003D5BAF">
      <w:pPr>
        <w:pStyle w:val="ListParagraph"/>
        <w:rPr>
          <w:rFonts w:ascii="Arial" w:hAnsi="Arial" w:cs="Arial"/>
        </w:rPr>
      </w:pPr>
    </w:p>
    <w:p w14:paraId="3D7848A0" w14:textId="77777777" w:rsidR="002F30B8" w:rsidRPr="00C96178" w:rsidRDefault="002F30B8" w:rsidP="003D5BAF">
      <w:pPr>
        <w:pStyle w:val="ListParagraph"/>
        <w:rPr>
          <w:rFonts w:ascii="Arial" w:hAnsi="Arial" w:cs="Arial"/>
        </w:rPr>
      </w:pPr>
      <w:r w:rsidRPr="00C96178">
        <w:rPr>
          <w:rFonts w:ascii="Arial" w:hAnsi="Arial" w:cs="Arial"/>
        </w:rPr>
        <w:t xml:space="preserve">Put an “X” next to one: </w:t>
      </w:r>
    </w:p>
    <w:p w14:paraId="558E816C" w14:textId="5681FF8C" w:rsidR="008F41B7" w:rsidRDefault="002F30B8" w:rsidP="008F41B7">
      <w:pPr>
        <w:pStyle w:val="ListParagraph"/>
        <w:rPr>
          <w:rFonts w:ascii="Arial" w:hAnsi="Arial" w:cs="Arial"/>
        </w:rPr>
      </w:pPr>
      <w:r w:rsidRPr="00C96178">
        <w:rPr>
          <w:rFonts w:ascii="Arial" w:hAnsi="Arial" w:cs="Arial"/>
        </w:rPr>
        <w:t xml:space="preserve">Yes: _____ No: _____               </w:t>
      </w:r>
    </w:p>
    <w:p w14:paraId="54357646" w14:textId="77777777" w:rsidR="008F41B7" w:rsidRPr="008F41B7" w:rsidRDefault="008F41B7" w:rsidP="008F41B7">
      <w:pPr>
        <w:pStyle w:val="ListParagraph"/>
        <w:rPr>
          <w:rFonts w:ascii="Arial" w:hAnsi="Arial" w:cs="Arial"/>
          <w:u w:val="single"/>
        </w:rPr>
      </w:pPr>
    </w:p>
    <w:p w14:paraId="57637C87" w14:textId="39F3B5B4" w:rsidR="002F30B8" w:rsidRPr="00C96178" w:rsidRDefault="002F30B8" w:rsidP="003D5BAF">
      <w:pPr>
        <w:pStyle w:val="ListParagraph"/>
        <w:numPr>
          <w:ilvl w:val="0"/>
          <w:numId w:val="3"/>
        </w:numPr>
        <w:rPr>
          <w:rFonts w:ascii="Arial" w:hAnsi="Arial" w:cs="Arial"/>
          <w:b/>
        </w:rPr>
      </w:pPr>
      <w:r w:rsidRPr="00C96178">
        <w:rPr>
          <w:rFonts w:ascii="Arial" w:hAnsi="Arial" w:cs="Arial"/>
          <w:b/>
        </w:rPr>
        <w:t>Contact, Tax &amp; Vendor Information Page</w:t>
      </w:r>
      <w:r w:rsidRPr="00C96178">
        <w:rPr>
          <w:rFonts w:ascii="Arial" w:hAnsi="Arial" w:cs="Arial"/>
        </w:rPr>
        <w:t xml:space="preserve"> </w:t>
      </w:r>
      <w:r w:rsidRPr="00C96178">
        <w:rPr>
          <w:rFonts w:ascii="Arial" w:hAnsi="Arial" w:cs="Arial"/>
        </w:rPr>
        <w:br/>
      </w:r>
    </w:p>
    <w:p w14:paraId="1EAD1B57" w14:textId="77777777" w:rsidR="002F30B8" w:rsidRPr="00C96178" w:rsidRDefault="002F30B8" w:rsidP="003D5BAF">
      <w:pPr>
        <w:pStyle w:val="ListParagraph"/>
        <w:numPr>
          <w:ilvl w:val="0"/>
          <w:numId w:val="7"/>
        </w:numPr>
        <w:rPr>
          <w:rFonts w:ascii="Arial" w:hAnsi="Arial" w:cs="Arial"/>
          <w:b/>
        </w:rPr>
      </w:pPr>
      <w:r w:rsidRPr="00C96178">
        <w:rPr>
          <w:rFonts w:ascii="Arial" w:hAnsi="Arial" w:cs="Arial"/>
          <w:b/>
        </w:rPr>
        <w:t>Company or Organization:</w:t>
      </w:r>
    </w:p>
    <w:p w14:paraId="71FE9957" w14:textId="77777777" w:rsidR="002F30B8" w:rsidRPr="00C96178" w:rsidRDefault="002F30B8" w:rsidP="003D5BAF">
      <w:pPr>
        <w:pStyle w:val="ListParagraph"/>
        <w:numPr>
          <w:ilvl w:val="0"/>
          <w:numId w:val="6"/>
        </w:numPr>
        <w:rPr>
          <w:rFonts w:ascii="Arial" w:hAnsi="Arial" w:cs="Arial"/>
          <w:b/>
        </w:rPr>
      </w:pPr>
      <w:r w:rsidRPr="00C96178">
        <w:rPr>
          <w:rFonts w:ascii="Arial" w:hAnsi="Arial" w:cs="Arial"/>
        </w:rPr>
        <w:t xml:space="preserve">Name: </w:t>
      </w:r>
    </w:p>
    <w:p w14:paraId="4F4D9C69" w14:textId="77777777" w:rsidR="002F30B8" w:rsidRPr="00C96178" w:rsidRDefault="002F30B8" w:rsidP="003D5BAF">
      <w:pPr>
        <w:pStyle w:val="ListParagraph"/>
        <w:numPr>
          <w:ilvl w:val="0"/>
          <w:numId w:val="6"/>
        </w:numPr>
        <w:rPr>
          <w:rFonts w:ascii="Arial" w:hAnsi="Arial" w:cs="Arial"/>
        </w:rPr>
      </w:pPr>
      <w:r w:rsidRPr="00C96178">
        <w:rPr>
          <w:rFonts w:ascii="Arial" w:hAnsi="Arial" w:cs="Arial"/>
        </w:rPr>
        <w:t xml:space="preserve">Address: </w:t>
      </w:r>
    </w:p>
    <w:p w14:paraId="6F764115" w14:textId="77777777" w:rsidR="002F30B8" w:rsidRPr="00C96178" w:rsidRDefault="002F30B8" w:rsidP="003D5BAF">
      <w:pPr>
        <w:pStyle w:val="ListParagraph"/>
        <w:numPr>
          <w:ilvl w:val="1"/>
          <w:numId w:val="6"/>
        </w:numPr>
        <w:rPr>
          <w:rFonts w:ascii="Arial" w:hAnsi="Arial" w:cs="Arial"/>
        </w:rPr>
      </w:pPr>
      <w:r w:rsidRPr="00C96178">
        <w:rPr>
          <w:rFonts w:ascii="Arial" w:hAnsi="Arial" w:cs="Arial"/>
        </w:rPr>
        <w:t xml:space="preserve">Physical: </w:t>
      </w:r>
    </w:p>
    <w:p w14:paraId="26ABB3C6" w14:textId="77777777" w:rsidR="002F30B8" w:rsidRPr="00C96178" w:rsidRDefault="002F30B8" w:rsidP="003D5BAF">
      <w:pPr>
        <w:pStyle w:val="ListParagraph"/>
        <w:numPr>
          <w:ilvl w:val="1"/>
          <w:numId w:val="6"/>
        </w:numPr>
        <w:rPr>
          <w:rFonts w:ascii="Arial" w:hAnsi="Arial" w:cs="Arial"/>
        </w:rPr>
      </w:pPr>
      <w:r w:rsidRPr="00C96178">
        <w:rPr>
          <w:rFonts w:ascii="Arial" w:hAnsi="Arial" w:cs="Arial"/>
        </w:rPr>
        <w:t xml:space="preserve">Website: </w:t>
      </w:r>
    </w:p>
    <w:p w14:paraId="5D6198E7" w14:textId="77777777" w:rsidR="002F30B8" w:rsidRPr="00C96178" w:rsidRDefault="002F30B8" w:rsidP="003D5BAF">
      <w:pPr>
        <w:pStyle w:val="ListParagraph"/>
        <w:numPr>
          <w:ilvl w:val="0"/>
          <w:numId w:val="6"/>
        </w:numPr>
        <w:rPr>
          <w:rFonts w:ascii="Arial" w:hAnsi="Arial" w:cs="Arial"/>
        </w:rPr>
      </w:pPr>
      <w:r w:rsidRPr="00C96178">
        <w:rPr>
          <w:rFonts w:ascii="Arial" w:hAnsi="Arial" w:cs="Arial"/>
        </w:rPr>
        <w:t xml:space="preserve">Federal Tax ID:  </w:t>
      </w:r>
    </w:p>
    <w:p w14:paraId="0433C69D" w14:textId="19E21BA2" w:rsidR="002F30B8" w:rsidRPr="00C96178" w:rsidRDefault="008F41B7" w:rsidP="003D5BAF">
      <w:pPr>
        <w:pStyle w:val="ListParagraph"/>
        <w:numPr>
          <w:ilvl w:val="0"/>
          <w:numId w:val="6"/>
        </w:numPr>
        <w:rPr>
          <w:rFonts w:ascii="Arial" w:hAnsi="Arial" w:cs="Arial"/>
        </w:rPr>
      </w:pPr>
      <w:r>
        <w:rPr>
          <w:rFonts w:ascii="Arial" w:hAnsi="Arial" w:cs="Arial"/>
        </w:rPr>
        <w:t>City Supplier ID (if applicable)</w:t>
      </w:r>
      <w:r w:rsidR="002F30B8" w:rsidRPr="00C96178">
        <w:rPr>
          <w:rFonts w:ascii="Arial" w:hAnsi="Arial" w:cs="Arial"/>
        </w:rPr>
        <w:t>:</w:t>
      </w:r>
    </w:p>
    <w:p w14:paraId="51572FB4" w14:textId="77777777" w:rsidR="002F30B8" w:rsidRPr="00C96178" w:rsidRDefault="002F30B8" w:rsidP="003D5BAF">
      <w:pPr>
        <w:pStyle w:val="ListParagraph"/>
        <w:ind w:left="1440"/>
      </w:pPr>
    </w:p>
    <w:p w14:paraId="18CDEED9" w14:textId="5680B4C2" w:rsidR="002F30B8" w:rsidRPr="00C96178" w:rsidRDefault="002F30B8" w:rsidP="003D5BAF">
      <w:pPr>
        <w:pStyle w:val="ListParagraph"/>
        <w:numPr>
          <w:ilvl w:val="0"/>
          <w:numId w:val="7"/>
        </w:numPr>
        <w:rPr>
          <w:rFonts w:ascii="Arial" w:hAnsi="Arial" w:cs="Arial"/>
          <w:b/>
        </w:rPr>
      </w:pPr>
      <w:r w:rsidRPr="00C96178">
        <w:rPr>
          <w:rFonts w:ascii="Arial" w:hAnsi="Arial" w:cs="Arial"/>
          <w:b/>
        </w:rPr>
        <w:t xml:space="preserve">Primary </w:t>
      </w:r>
      <w:r w:rsidR="008F41B7">
        <w:rPr>
          <w:rFonts w:ascii="Arial" w:hAnsi="Arial" w:cs="Arial"/>
          <w:b/>
        </w:rPr>
        <w:t>RF</w:t>
      </w:r>
      <w:r w:rsidR="00ED1FFF">
        <w:rPr>
          <w:rFonts w:ascii="Arial" w:hAnsi="Arial" w:cs="Arial"/>
          <w:b/>
        </w:rPr>
        <w:t>I</w:t>
      </w:r>
      <w:r w:rsidR="008F41B7">
        <w:rPr>
          <w:rFonts w:ascii="Arial" w:hAnsi="Arial" w:cs="Arial"/>
          <w:b/>
        </w:rPr>
        <w:t xml:space="preserve"> </w:t>
      </w:r>
      <w:r w:rsidRPr="00C96178">
        <w:rPr>
          <w:rFonts w:ascii="Arial" w:hAnsi="Arial" w:cs="Arial"/>
          <w:b/>
        </w:rPr>
        <w:t>Contact:</w:t>
      </w:r>
    </w:p>
    <w:p w14:paraId="2F50C83C" w14:textId="77777777" w:rsidR="002F30B8" w:rsidRPr="00C96178" w:rsidRDefault="002F30B8" w:rsidP="003D5BAF">
      <w:pPr>
        <w:pStyle w:val="ListParagraph"/>
        <w:numPr>
          <w:ilvl w:val="0"/>
          <w:numId w:val="8"/>
        </w:numPr>
        <w:rPr>
          <w:rFonts w:ascii="Arial" w:hAnsi="Arial" w:cs="Arial"/>
        </w:rPr>
      </w:pPr>
      <w:r w:rsidRPr="00C96178">
        <w:rPr>
          <w:rFonts w:ascii="Arial" w:hAnsi="Arial" w:cs="Arial"/>
        </w:rPr>
        <w:t xml:space="preserve">Name: </w:t>
      </w:r>
    </w:p>
    <w:p w14:paraId="491E71A0" w14:textId="77777777" w:rsidR="002F30B8" w:rsidRPr="00C96178" w:rsidRDefault="002F30B8" w:rsidP="003D5BAF">
      <w:pPr>
        <w:pStyle w:val="ListParagraph"/>
        <w:numPr>
          <w:ilvl w:val="0"/>
          <w:numId w:val="8"/>
        </w:numPr>
        <w:rPr>
          <w:rFonts w:ascii="Arial" w:hAnsi="Arial" w:cs="Arial"/>
        </w:rPr>
      </w:pPr>
      <w:r w:rsidRPr="00C96178">
        <w:rPr>
          <w:rFonts w:ascii="Arial" w:hAnsi="Arial" w:cs="Arial"/>
        </w:rPr>
        <w:t>Email:</w:t>
      </w:r>
    </w:p>
    <w:p w14:paraId="2FF9DA12" w14:textId="2904DDD1" w:rsidR="007A4A09" w:rsidRPr="00630D58" w:rsidRDefault="002F30B8" w:rsidP="003D5BAF">
      <w:pPr>
        <w:pStyle w:val="ListParagraph"/>
        <w:numPr>
          <w:ilvl w:val="0"/>
          <w:numId w:val="8"/>
        </w:numPr>
      </w:pPr>
      <w:r w:rsidRPr="00C96178">
        <w:rPr>
          <w:rFonts w:ascii="Arial" w:hAnsi="Arial" w:cs="Arial"/>
        </w:rPr>
        <w:t>Telephone:</w:t>
      </w:r>
    </w:p>
    <w:p w14:paraId="66A91B9C" w14:textId="77777777" w:rsidR="00DA6E7A" w:rsidRDefault="00DA6E7A" w:rsidP="00DA6E7A">
      <w:pPr>
        <w:rPr>
          <w:rFonts w:ascii="Arial" w:hAnsi="Arial" w:cs="Arial"/>
          <w:i/>
        </w:rPr>
      </w:pPr>
    </w:p>
    <w:p w14:paraId="3FE95185" w14:textId="602E2E0A" w:rsidR="00DA6E7A" w:rsidRPr="00630D58" w:rsidRDefault="00DA6E7A" w:rsidP="00630D58">
      <w:pPr>
        <w:jc w:val="center"/>
        <w:rPr>
          <w:rFonts w:ascii="Arial" w:hAnsi="Arial" w:cs="Arial"/>
        </w:rPr>
      </w:pPr>
      <w:r w:rsidRPr="00630D58">
        <w:rPr>
          <w:rFonts w:ascii="Arial" w:hAnsi="Arial" w:cs="Arial"/>
          <w:i/>
        </w:rPr>
        <w:t>The remainder of this page intentionally left blank</w:t>
      </w:r>
    </w:p>
    <w:p w14:paraId="7B7B43B6" w14:textId="64D33A3B" w:rsidR="008F41B7" w:rsidRDefault="008F41B7">
      <w:pPr>
        <w:spacing w:after="160" w:line="259" w:lineRule="auto"/>
      </w:pPr>
      <w:r>
        <w:br w:type="page"/>
      </w:r>
    </w:p>
    <w:p w14:paraId="166DCC7E" w14:textId="77777777" w:rsidR="008F41B7" w:rsidRPr="001F129E" w:rsidRDefault="008F41B7" w:rsidP="008F41B7">
      <w:pPr>
        <w:pStyle w:val="ListParagraph"/>
        <w:ind w:left="1440"/>
      </w:pPr>
    </w:p>
    <w:p w14:paraId="063C6D64" w14:textId="69F7807A" w:rsidR="008F41B7" w:rsidRDefault="008F41B7" w:rsidP="0051755D">
      <w:pPr>
        <w:pStyle w:val="ListParagraph"/>
        <w:numPr>
          <w:ilvl w:val="0"/>
          <w:numId w:val="3"/>
        </w:numPr>
        <w:spacing w:after="160" w:line="259" w:lineRule="auto"/>
      </w:pPr>
      <w:r>
        <w:rPr>
          <w:rFonts w:ascii="Arial" w:hAnsi="Arial" w:cs="Arial"/>
          <w:b/>
        </w:rPr>
        <w:t>Vendor Quote Form Questionnaire</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273"/>
        <w:gridCol w:w="1793"/>
        <w:gridCol w:w="1959"/>
      </w:tblGrid>
      <w:tr w:rsidR="0051755D" w:rsidRPr="0051755D" w14:paraId="114AF343" w14:textId="776E2EBD" w:rsidTr="00D675F9">
        <w:trPr>
          <w:trHeight w:val="750"/>
          <w:tblHeader/>
          <w:jc w:val="center"/>
        </w:trPr>
        <w:tc>
          <w:tcPr>
            <w:tcW w:w="3495" w:type="dxa"/>
            <w:shd w:val="clear" w:color="000000" w:fill="D9D9D9"/>
            <w:hideMark/>
          </w:tcPr>
          <w:p w14:paraId="1BC936E0" w14:textId="2984715E" w:rsidR="0051755D" w:rsidRPr="0051755D" w:rsidRDefault="00ED1FFF" w:rsidP="0051755D">
            <w:pPr>
              <w:spacing w:after="0" w:line="240" w:lineRule="auto"/>
              <w:rPr>
                <w:rFonts w:ascii="Calibri" w:eastAsia="Times New Roman" w:hAnsi="Calibri" w:cs="Times New Roman"/>
                <w:b/>
                <w:bCs/>
                <w:color w:val="000000"/>
                <w:sz w:val="28"/>
                <w:szCs w:val="28"/>
              </w:rPr>
            </w:pPr>
            <w:r w:rsidRPr="00ED1FFF">
              <w:rPr>
                <w:rFonts w:ascii="Calibri" w:eastAsia="Times New Roman" w:hAnsi="Calibri" w:cs="Times New Roman"/>
                <w:b/>
                <w:bCs/>
                <w:color w:val="000000"/>
                <w:sz w:val="28"/>
                <w:szCs w:val="28"/>
              </w:rPr>
              <w:t xml:space="preserve">Employee Benefits/Health Plan Automated Decision Assistance Software </w:t>
            </w:r>
            <w:r w:rsidR="000E5397">
              <w:rPr>
                <w:rFonts w:ascii="Calibri" w:eastAsia="Times New Roman" w:hAnsi="Calibri" w:cs="Times New Roman"/>
                <w:b/>
                <w:bCs/>
                <w:color w:val="000000"/>
                <w:sz w:val="28"/>
                <w:szCs w:val="28"/>
              </w:rPr>
              <w:t>Attributes and</w:t>
            </w:r>
            <w:r w:rsidR="0051755D">
              <w:rPr>
                <w:rFonts w:ascii="Calibri" w:eastAsia="Times New Roman" w:hAnsi="Calibri" w:cs="Times New Roman"/>
                <w:b/>
                <w:bCs/>
                <w:color w:val="000000"/>
                <w:sz w:val="28"/>
                <w:szCs w:val="28"/>
              </w:rPr>
              <w:t xml:space="preserve"> Software Feature</w:t>
            </w:r>
            <w:r w:rsidR="000E5397">
              <w:rPr>
                <w:rFonts w:ascii="Calibri" w:eastAsia="Times New Roman" w:hAnsi="Calibri" w:cs="Times New Roman"/>
                <w:b/>
                <w:bCs/>
                <w:color w:val="000000"/>
                <w:sz w:val="28"/>
                <w:szCs w:val="28"/>
              </w:rPr>
              <w:t>s</w:t>
            </w:r>
            <w:r w:rsidR="0051755D">
              <w:rPr>
                <w:rFonts w:ascii="Calibri" w:eastAsia="Times New Roman" w:hAnsi="Calibri" w:cs="Times New Roman"/>
                <w:b/>
                <w:bCs/>
                <w:color w:val="000000"/>
                <w:sz w:val="28"/>
                <w:szCs w:val="28"/>
              </w:rPr>
              <w:t xml:space="preserve"> </w:t>
            </w:r>
          </w:p>
        </w:tc>
        <w:tc>
          <w:tcPr>
            <w:tcW w:w="2250" w:type="dxa"/>
            <w:shd w:val="clear" w:color="000000" w:fill="D9D9D9"/>
          </w:tcPr>
          <w:p w14:paraId="24C6C25E"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w:t>
            </w:r>
          </w:p>
          <w:p w14:paraId="2642016D" w14:textId="202E5BED" w:rsidR="0051755D" w:rsidRPr="0051755D" w:rsidRDefault="00717C66" w:rsidP="0051755D">
            <w:pPr>
              <w:spacing w:after="0" w:line="240" w:lineRule="auto"/>
              <w:jc w:val="center"/>
              <w:rPr>
                <w:rFonts w:ascii="Calibri" w:eastAsia="Times New Roman" w:hAnsi="Calibri" w:cs="Times New Roman"/>
                <w:b/>
                <w:bCs/>
                <w:color w:val="000000"/>
                <w:sz w:val="28"/>
                <w:szCs w:val="28"/>
              </w:rPr>
            </w:pPr>
            <w:r w:rsidRPr="00717C66">
              <w:rPr>
                <w:rFonts w:ascii="Calibri" w:eastAsia="Times New Roman" w:hAnsi="Calibri" w:cs="Times New Roman"/>
                <w:b/>
                <w:bCs/>
                <w:color w:val="000000"/>
                <w:sz w:val="28"/>
                <w:szCs w:val="28"/>
              </w:rPr>
              <w:t>Standard Software Feature</w:t>
            </w:r>
          </w:p>
        </w:tc>
        <w:tc>
          <w:tcPr>
            <w:tcW w:w="2001" w:type="dxa"/>
            <w:shd w:val="clear" w:color="000000" w:fill="D9D9D9"/>
          </w:tcPr>
          <w:p w14:paraId="6E12280C"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w:t>
            </w:r>
          </w:p>
          <w:p w14:paraId="06F27544" w14:textId="3F6626F0" w:rsidR="0051755D" w:rsidRDefault="00717C66"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Feature </w:t>
            </w:r>
            <w:r w:rsidR="0051755D">
              <w:rPr>
                <w:rFonts w:ascii="Calibri" w:eastAsia="Times New Roman" w:hAnsi="Calibri" w:cs="Times New Roman"/>
                <w:b/>
                <w:bCs/>
                <w:color w:val="000000"/>
                <w:sz w:val="28"/>
                <w:szCs w:val="28"/>
              </w:rPr>
              <w:t>Under Development</w:t>
            </w:r>
          </w:p>
        </w:tc>
        <w:tc>
          <w:tcPr>
            <w:tcW w:w="2229" w:type="dxa"/>
            <w:shd w:val="clear" w:color="000000" w:fill="D9D9D9"/>
          </w:tcPr>
          <w:p w14:paraId="327D7A7A"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w:t>
            </w:r>
          </w:p>
          <w:p w14:paraId="5903FFA5" w14:textId="6B01934D"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Currently Unavailable</w:t>
            </w:r>
            <w:r w:rsidR="00717C66">
              <w:rPr>
                <w:rFonts w:ascii="Calibri" w:eastAsia="Times New Roman" w:hAnsi="Calibri" w:cs="Times New Roman"/>
                <w:b/>
                <w:bCs/>
                <w:color w:val="000000"/>
                <w:sz w:val="28"/>
                <w:szCs w:val="28"/>
              </w:rPr>
              <w:t>, Requires Customization, and/or at an</w:t>
            </w:r>
            <w:r w:rsidR="009D6973">
              <w:rPr>
                <w:rFonts w:ascii="Calibri" w:eastAsia="Times New Roman" w:hAnsi="Calibri" w:cs="Times New Roman"/>
                <w:b/>
                <w:bCs/>
                <w:color w:val="000000"/>
                <w:sz w:val="28"/>
                <w:szCs w:val="28"/>
              </w:rPr>
              <w:t xml:space="preserve"> Additional Cost</w:t>
            </w:r>
          </w:p>
        </w:tc>
      </w:tr>
      <w:tr w:rsidR="0051755D" w:rsidRPr="0051755D" w14:paraId="31D49644" w14:textId="097347DE" w:rsidTr="0051755D">
        <w:trPr>
          <w:trHeight w:val="1727"/>
          <w:jc w:val="center"/>
        </w:trPr>
        <w:tc>
          <w:tcPr>
            <w:tcW w:w="3495" w:type="dxa"/>
            <w:shd w:val="clear" w:color="auto" w:fill="auto"/>
            <w:hideMark/>
          </w:tcPr>
          <w:p w14:paraId="563EB0C8" w14:textId="27D34A80" w:rsidR="00247B51" w:rsidRDefault="00247B51" w:rsidP="0051755D">
            <w:pPr>
              <w:spacing w:after="0" w:line="240" w:lineRule="auto"/>
              <w:rPr>
                <w:rFonts w:ascii="Calibri" w:eastAsia="Times New Roman" w:hAnsi="Calibri" w:cs="Times New Roman"/>
                <w:color w:val="000000"/>
              </w:rPr>
            </w:pPr>
            <w:r w:rsidRPr="00247B51">
              <w:rPr>
                <w:rFonts w:ascii="Calibri" w:eastAsia="Times New Roman" w:hAnsi="Calibri" w:cs="Times New Roman"/>
                <w:color w:val="000000"/>
              </w:rPr>
              <w:t xml:space="preserve">. We would like a tool that can calculate and show </w:t>
            </w:r>
            <w:r w:rsidR="00D21E1A">
              <w:rPr>
                <w:rFonts w:ascii="Calibri" w:eastAsia="Times New Roman" w:hAnsi="Calibri" w:cs="Times New Roman"/>
                <w:color w:val="000000"/>
              </w:rPr>
              <w:t>users</w:t>
            </w:r>
            <w:r w:rsidR="00D21E1A" w:rsidRPr="00247B51">
              <w:rPr>
                <w:rFonts w:ascii="Calibri" w:eastAsia="Times New Roman" w:hAnsi="Calibri" w:cs="Times New Roman"/>
                <w:color w:val="000000"/>
              </w:rPr>
              <w:t xml:space="preserve"> </w:t>
            </w:r>
            <w:r w:rsidRPr="00247B51">
              <w:rPr>
                <w:rFonts w:ascii="Calibri" w:eastAsia="Times New Roman" w:hAnsi="Calibri" w:cs="Times New Roman"/>
                <w:color w:val="000000"/>
              </w:rPr>
              <w:t>their costs.</w:t>
            </w:r>
          </w:p>
          <w:p w14:paraId="0BFE3219" w14:textId="3F518E82" w:rsidR="00247B51" w:rsidRPr="00247B51" w:rsidRDefault="00247B51" w:rsidP="00247B51">
            <w:pPr>
              <w:pStyle w:val="ListParagraph"/>
              <w:numPr>
                <w:ilvl w:val="0"/>
                <w:numId w:val="45"/>
              </w:numPr>
              <w:spacing w:after="0" w:line="240" w:lineRule="auto"/>
              <w:rPr>
                <w:rFonts w:ascii="Calibri" w:eastAsia="Times New Roman" w:hAnsi="Calibri" w:cs="Times New Roman"/>
                <w:color w:val="000000"/>
              </w:rPr>
            </w:pPr>
            <w:r w:rsidRPr="00247B51">
              <w:rPr>
                <w:rFonts w:ascii="Calibri" w:eastAsia="Times New Roman" w:hAnsi="Calibri" w:cs="Times New Roman"/>
                <w:color w:val="000000"/>
              </w:rPr>
              <w:t>Ability to load</w:t>
            </w:r>
            <w:r w:rsidR="00756697">
              <w:rPr>
                <w:rFonts w:ascii="Calibri" w:eastAsia="Times New Roman" w:hAnsi="Calibri" w:cs="Times New Roman"/>
                <w:color w:val="000000"/>
              </w:rPr>
              <w:t>/read</w:t>
            </w:r>
            <w:r w:rsidRPr="00247B51">
              <w:rPr>
                <w:rFonts w:ascii="Calibri" w:eastAsia="Times New Roman" w:hAnsi="Calibri" w:cs="Times New Roman"/>
                <w:color w:val="000000"/>
              </w:rPr>
              <w:t xml:space="preserve"> an</w:t>
            </w:r>
            <w:r w:rsidR="00756697">
              <w:rPr>
                <w:rFonts w:ascii="Calibri" w:eastAsia="Times New Roman" w:hAnsi="Calibri" w:cs="Times New Roman"/>
                <w:color w:val="000000"/>
              </w:rPr>
              <w:t>d</w:t>
            </w:r>
            <w:r w:rsidRPr="00247B51">
              <w:rPr>
                <w:rFonts w:ascii="Calibri" w:eastAsia="Times New Roman" w:hAnsi="Calibri" w:cs="Times New Roman"/>
                <w:color w:val="000000"/>
              </w:rPr>
              <w:t xml:space="preserve"> apply various iterations of </w:t>
            </w:r>
            <w:r w:rsidR="00D25960">
              <w:rPr>
                <w:rFonts w:ascii="Calibri" w:eastAsia="Times New Roman" w:hAnsi="Calibri" w:cs="Times New Roman"/>
                <w:color w:val="000000"/>
              </w:rPr>
              <w:t xml:space="preserve">up to 7,000 </w:t>
            </w:r>
            <w:r w:rsidRPr="00247B51">
              <w:rPr>
                <w:rFonts w:ascii="Calibri" w:eastAsia="Times New Roman" w:hAnsi="Calibri" w:cs="Times New Roman"/>
                <w:color w:val="000000"/>
              </w:rPr>
              <w:t xml:space="preserve">rate structures, </w:t>
            </w:r>
            <w:r w:rsidR="00D21E1A">
              <w:rPr>
                <w:rFonts w:ascii="Calibri" w:eastAsia="Times New Roman" w:hAnsi="Calibri" w:cs="Times New Roman"/>
                <w:color w:val="000000"/>
              </w:rPr>
              <w:t xml:space="preserve"> and plan design costs </w:t>
            </w:r>
            <w:r w:rsidRPr="00247B51">
              <w:rPr>
                <w:rFonts w:ascii="Calibri" w:eastAsia="Times New Roman" w:hAnsi="Calibri" w:cs="Times New Roman"/>
                <w:color w:val="000000"/>
              </w:rPr>
              <w:t xml:space="preserve">which can be presented at the </w:t>
            </w:r>
            <w:r w:rsidR="00D21E1A">
              <w:rPr>
                <w:rFonts w:ascii="Calibri" w:eastAsia="Times New Roman" w:hAnsi="Calibri" w:cs="Times New Roman"/>
                <w:color w:val="000000"/>
              </w:rPr>
              <w:t>user</w:t>
            </w:r>
            <w:r w:rsidR="00D21E1A" w:rsidRPr="00247B51">
              <w:rPr>
                <w:rFonts w:ascii="Calibri" w:eastAsia="Times New Roman" w:hAnsi="Calibri" w:cs="Times New Roman"/>
                <w:color w:val="000000"/>
              </w:rPr>
              <w:t xml:space="preserve"> </w:t>
            </w:r>
            <w:r w:rsidRPr="00247B51">
              <w:rPr>
                <w:rFonts w:ascii="Calibri" w:eastAsia="Times New Roman" w:hAnsi="Calibri" w:cs="Times New Roman"/>
                <w:color w:val="000000"/>
              </w:rPr>
              <w:t>level</w:t>
            </w:r>
            <w:r w:rsidR="00D21E1A">
              <w:rPr>
                <w:rFonts w:ascii="Calibri" w:eastAsia="Times New Roman" w:hAnsi="Calibri" w:cs="Times New Roman"/>
                <w:color w:val="000000"/>
              </w:rPr>
              <w:t>.</w:t>
            </w:r>
            <w:r w:rsidRPr="00247B51">
              <w:rPr>
                <w:rFonts w:ascii="Calibri" w:eastAsia="Times New Roman" w:hAnsi="Calibri" w:cs="Times New Roman"/>
                <w:color w:val="000000"/>
              </w:rPr>
              <w:t xml:space="preserve"> </w:t>
            </w:r>
          </w:p>
        </w:tc>
        <w:sdt>
          <w:sdtPr>
            <w:rPr>
              <w:rFonts w:ascii="Calibri" w:eastAsia="Times New Roman" w:hAnsi="Calibri" w:cs="Times New Roman"/>
              <w:color w:val="000000"/>
              <w:sz w:val="96"/>
              <w:szCs w:val="96"/>
            </w:rPr>
            <w:id w:val="-1636481439"/>
            <w14:checkbox>
              <w14:checked w14:val="0"/>
              <w14:checkedState w14:val="2612" w14:font="MS Gothic"/>
              <w14:uncheckedState w14:val="2610" w14:font="MS Gothic"/>
            </w14:checkbox>
          </w:sdtPr>
          <w:sdtEndPr/>
          <w:sdtContent>
            <w:tc>
              <w:tcPr>
                <w:tcW w:w="2250" w:type="dxa"/>
                <w:vAlign w:val="center"/>
              </w:tcPr>
              <w:p w14:paraId="4C670030" w14:textId="149884F8" w:rsidR="0051755D" w:rsidRPr="0051755D" w:rsidRDefault="00717C66" w:rsidP="0051755D">
                <w:pPr>
                  <w:spacing w:after="0" w:line="240" w:lineRule="auto"/>
                  <w:jc w:val="center"/>
                  <w:rPr>
                    <w:rFonts w:ascii="Calibri" w:eastAsia="Times New Roman" w:hAnsi="Calibri" w:cs="Times New Roman"/>
                    <w:color w:val="000000"/>
                    <w:sz w:val="56"/>
                    <w:szCs w:val="5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386023280"/>
            <w14:checkbox>
              <w14:checked w14:val="0"/>
              <w14:checkedState w14:val="2612" w14:font="MS Gothic"/>
              <w14:uncheckedState w14:val="2610" w14:font="MS Gothic"/>
            </w14:checkbox>
          </w:sdtPr>
          <w:sdtEndPr/>
          <w:sdtContent>
            <w:tc>
              <w:tcPr>
                <w:tcW w:w="2001" w:type="dxa"/>
                <w:vAlign w:val="center"/>
              </w:tcPr>
              <w:p w14:paraId="16073DE3" w14:textId="24ECEC7C"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33032960"/>
            <w14:checkbox>
              <w14:checked w14:val="0"/>
              <w14:checkedState w14:val="2612" w14:font="MS Gothic"/>
              <w14:uncheckedState w14:val="2610" w14:font="MS Gothic"/>
            </w14:checkbox>
          </w:sdtPr>
          <w:sdtEndPr/>
          <w:sdtContent>
            <w:tc>
              <w:tcPr>
                <w:tcW w:w="2229" w:type="dxa"/>
                <w:vAlign w:val="center"/>
              </w:tcPr>
              <w:p w14:paraId="2698CAD8" w14:textId="13C3BD69"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51755D" w:rsidRPr="0051755D" w14:paraId="1276B15D" w14:textId="4EAA86FA" w:rsidTr="0051755D">
        <w:trPr>
          <w:trHeight w:val="800"/>
          <w:jc w:val="center"/>
        </w:trPr>
        <w:tc>
          <w:tcPr>
            <w:tcW w:w="3495" w:type="dxa"/>
            <w:shd w:val="clear" w:color="auto" w:fill="auto"/>
            <w:hideMark/>
          </w:tcPr>
          <w:p w14:paraId="786A4B94" w14:textId="66F44CE3" w:rsidR="00247B51" w:rsidRDefault="00247B51" w:rsidP="00247B51">
            <w:pPr>
              <w:spacing w:after="0" w:line="240" w:lineRule="auto"/>
              <w:rPr>
                <w:rFonts w:ascii="Calibri" w:eastAsia="Times New Roman" w:hAnsi="Calibri" w:cs="Times New Roman"/>
                <w:color w:val="000000"/>
              </w:rPr>
            </w:pPr>
            <w:r w:rsidRPr="00247B51">
              <w:rPr>
                <w:rFonts w:ascii="Calibri" w:eastAsia="Times New Roman" w:hAnsi="Calibri" w:cs="Times New Roman"/>
                <w:color w:val="000000"/>
              </w:rPr>
              <w:t>We would like them to be able to identify the health networks or doctors they trust</w:t>
            </w:r>
            <w:r>
              <w:rPr>
                <w:rFonts w:ascii="Calibri" w:eastAsia="Times New Roman" w:hAnsi="Calibri" w:cs="Times New Roman"/>
                <w:color w:val="000000"/>
              </w:rPr>
              <w:t>.</w:t>
            </w:r>
          </w:p>
          <w:p w14:paraId="027C2A4C" w14:textId="1E31608B" w:rsidR="00247B51" w:rsidRPr="00247B51" w:rsidRDefault="00247B51" w:rsidP="00247B51">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Ability to connect and pass through information from a Third-Party website</w:t>
            </w:r>
            <w:r w:rsidR="00B62CC3">
              <w:rPr>
                <w:rFonts w:ascii="Calibri" w:eastAsia="Times New Roman" w:hAnsi="Calibri" w:cs="Times New Roman"/>
                <w:color w:val="000000"/>
              </w:rPr>
              <w:t xml:space="preserve">, or demonstrated ability to accept </w:t>
            </w:r>
            <w:r w:rsidR="00B62CC3" w:rsidRPr="00B62CC3">
              <w:rPr>
                <w:rFonts w:ascii="Calibri" w:eastAsia="Times New Roman" w:hAnsi="Calibri" w:cs="Times New Roman"/>
                <w:color w:val="000000"/>
              </w:rPr>
              <w:t>Third-Party</w:t>
            </w:r>
            <w:r w:rsidR="00B62CC3">
              <w:rPr>
                <w:rFonts w:ascii="Calibri" w:eastAsia="Times New Roman" w:hAnsi="Calibri" w:cs="Times New Roman"/>
                <w:color w:val="000000"/>
              </w:rPr>
              <w:t xml:space="preserve"> Health Provider files on a routine basis</w:t>
            </w:r>
            <w:r>
              <w:rPr>
                <w:rFonts w:ascii="Calibri" w:eastAsia="Times New Roman" w:hAnsi="Calibri" w:cs="Times New Roman"/>
                <w:color w:val="000000"/>
              </w:rPr>
              <w:t>, to provide up-to-date and available information</w:t>
            </w:r>
            <w:r w:rsidR="00B62CC3">
              <w:rPr>
                <w:rFonts w:ascii="Calibri" w:eastAsia="Times New Roman" w:hAnsi="Calibri" w:cs="Times New Roman"/>
                <w:color w:val="000000"/>
              </w:rPr>
              <w:t>.</w:t>
            </w:r>
          </w:p>
          <w:p w14:paraId="57EF4D56" w14:textId="33E878AD" w:rsidR="0051755D" w:rsidRPr="0051755D" w:rsidRDefault="0051755D" w:rsidP="0051755D">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930229500"/>
            <w14:checkbox>
              <w14:checked w14:val="0"/>
              <w14:checkedState w14:val="2612" w14:font="MS Gothic"/>
              <w14:uncheckedState w14:val="2610" w14:font="MS Gothic"/>
            </w14:checkbox>
          </w:sdtPr>
          <w:sdtEndPr/>
          <w:sdtContent>
            <w:tc>
              <w:tcPr>
                <w:tcW w:w="2250" w:type="dxa"/>
                <w:vAlign w:val="center"/>
              </w:tcPr>
              <w:p w14:paraId="73C0AA60" w14:textId="3053E3C3" w:rsidR="0051755D" w:rsidRPr="0051755D" w:rsidRDefault="00936D96"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97399073"/>
            <w14:checkbox>
              <w14:checked w14:val="0"/>
              <w14:checkedState w14:val="2612" w14:font="MS Gothic"/>
              <w14:uncheckedState w14:val="2610" w14:font="MS Gothic"/>
            </w14:checkbox>
          </w:sdtPr>
          <w:sdtEndPr/>
          <w:sdtContent>
            <w:tc>
              <w:tcPr>
                <w:tcW w:w="2001" w:type="dxa"/>
                <w:vAlign w:val="center"/>
              </w:tcPr>
              <w:p w14:paraId="14F3A238" w14:textId="05922FCA"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730299525"/>
            <w14:checkbox>
              <w14:checked w14:val="0"/>
              <w14:checkedState w14:val="2612" w14:font="MS Gothic"/>
              <w14:uncheckedState w14:val="2610" w14:font="MS Gothic"/>
            </w14:checkbox>
          </w:sdtPr>
          <w:sdtEndPr/>
          <w:sdtContent>
            <w:tc>
              <w:tcPr>
                <w:tcW w:w="2229" w:type="dxa"/>
                <w:vAlign w:val="center"/>
              </w:tcPr>
              <w:p w14:paraId="7F08FBBC" w14:textId="54401586"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36D96" w:rsidRPr="0051755D" w14:paraId="15F1621A" w14:textId="77777777" w:rsidTr="0051755D">
        <w:trPr>
          <w:trHeight w:val="800"/>
          <w:jc w:val="center"/>
        </w:trPr>
        <w:tc>
          <w:tcPr>
            <w:tcW w:w="3495" w:type="dxa"/>
            <w:shd w:val="clear" w:color="auto" w:fill="auto"/>
          </w:tcPr>
          <w:p w14:paraId="5E238FAE" w14:textId="77777777" w:rsidR="00936D96" w:rsidRDefault="00936D96" w:rsidP="00936D96">
            <w:pPr>
              <w:spacing w:after="0" w:line="240" w:lineRule="auto"/>
              <w:rPr>
                <w:rFonts w:ascii="Calibri" w:eastAsia="Times New Roman" w:hAnsi="Calibri" w:cs="Times New Roman"/>
                <w:color w:val="000000"/>
              </w:rPr>
            </w:pPr>
            <w:r>
              <w:rPr>
                <w:rFonts w:ascii="Calibri" w:eastAsia="Times New Roman" w:hAnsi="Calibri" w:cs="Times New Roman"/>
                <w:color w:val="000000"/>
              </w:rPr>
              <w:t>Obtain and maintain at least six (6) unique drug lists, which will result in notifying Users of the following:</w:t>
            </w:r>
          </w:p>
          <w:p w14:paraId="4B27D4B9" w14:textId="77777777" w:rsidR="00936D96" w:rsidRDefault="00936D96" w:rsidP="00936D96">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Drug Cost</w:t>
            </w:r>
          </w:p>
          <w:p w14:paraId="0A0D7765" w14:textId="77777777" w:rsidR="00936D96" w:rsidRDefault="00936D96" w:rsidP="00936D96">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User share of cost</w:t>
            </w:r>
          </w:p>
          <w:p w14:paraId="6C5A9F7B" w14:textId="77777777" w:rsidR="00936D96" w:rsidRDefault="00936D96" w:rsidP="00936D96">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Prior Authorization requirement </w:t>
            </w:r>
          </w:p>
          <w:p w14:paraId="24B218EE" w14:textId="6CE3A4BF" w:rsidR="00936D96" w:rsidRPr="006242D1" w:rsidRDefault="00936D96" w:rsidP="006242D1">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Drug Alternatives </w:t>
            </w:r>
          </w:p>
        </w:tc>
        <w:sdt>
          <w:sdtPr>
            <w:rPr>
              <w:rFonts w:ascii="Calibri" w:eastAsia="Times New Roman" w:hAnsi="Calibri" w:cs="Times New Roman"/>
              <w:color w:val="000000"/>
              <w:sz w:val="96"/>
              <w:szCs w:val="96"/>
            </w:rPr>
            <w:id w:val="-1633932777"/>
            <w14:checkbox>
              <w14:checked w14:val="0"/>
              <w14:checkedState w14:val="2612" w14:font="MS Gothic"/>
              <w14:uncheckedState w14:val="2610" w14:font="MS Gothic"/>
            </w14:checkbox>
          </w:sdtPr>
          <w:sdtEndPr/>
          <w:sdtContent>
            <w:tc>
              <w:tcPr>
                <w:tcW w:w="2250" w:type="dxa"/>
                <w:vAlign w:val="center"/>
              </w:tcPr>
              <w:p w14:paraId="5F7336C1" w14:textId="1C90636E" w:rsidR="00936D96" w:rsidRDefault="00936D96" w:rsidP="00936D9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79946682"/>
            <w14:checkbox>
              <w14:checked w14:val="0"/>
              <w14:checkedState w14:val="2612" w14:font="MS Gothic"/>
              <w14:uncheckedState w14:val="2610" w14:font="MS Gothic"/>
            </w14:checkbox>
          </w:sdtPr>
          <w:sdtEndPr/>
          <w:sdtContent>
            <w:tc>
              <w:tcPr>
                <w:tcW w:w="2001" w:type="dxa"/>
                <w:vAlign w:val="center"/>
              </w:tcPr>
              <w:p w14:paraId="62087136" w14:textId="43E105BC" w:rsidR="00936D96" w:rsidRDefault="00936D96" w:rsidP="00936D9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752127888"/>
            <w14:checkbox>
              <w14:checked w14:val="0"/>
              <w14:checkedState w14:val="2612" w14:font="MS Gothic"/>
              <w14:uncheckedState w14:val="2610" w14:font="MS Gothic"/>
            </w14:checkbox>
          </w:sdtPr>
          <w:sdtEndPr/>
          <w:sdtContent>
            <w:tc>
              <w:tcPr>
                <w:tcW w:w="2229" w:type="dxa"/>
                <w:vAlign w:val="center"/>
              </w:tcPr>
              <w:p w14:paraId="78EC226B" w14:textId="2AA5DF88" w:rsidR="00936D96" w:rsidRDefault="00936D96" w:rsidP="00936D9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D6973" w:rsidRPr="0051755D" w14:paraId="04D5E336" w14:textId="77777777" w:rsidTr="0051755D">
        <w:trPr>
          <w:trHeight w:val="800"/>
          <w:jc w:val="center"/>
        </w:trPr>
        <w:tc>
          <w:tcPr>
            <w:tcW w:w="3495" w:type="dxa"/>
            <w:shd w:val="clear" w:color="auto" w:fill="auto"/>
          </w:tcPr>
          <w:p w14:paraId="5C74FEF1" w14:textId="65A20066" w:rsidR="00247B51" w:rsidRDefault="00247B51" w:rsidP="00247B51">
            <w:pPr>
              <w:spacing w:after="0" w:line="240" w:lineRule="auto"/>
              <w:rPr>
                <w:rFonts w:ascii="Calibri" w:eastAsia="Times New Roman" w:hAnsi="Calibri" w:cs="Times New Roman"/>
                <w:color w:val="000000"/>
              </w:rPr>
            </w:pPr>
            <w:r w:rsidRPr="00247B51">
              <w:rPr>
                <w:rFonts w:ascii="Calibri" w:eastAsia="Times New Roman" w:hAnsi="Calibri" w:cs="Times New Roman"/>
                <w:color w:val="000000"/>
              </w:rPr>
              <w:t>We would like to be able to show quality ratings</w:t>
            </w:r>
            <w:r w:rsidR="009865E8">
              <w:rPr>
                <w:rFonts w:ascii="Calibri" w:eastAsia="Times New Roman" w:hAnsi="Calibri" w:cs="Times New Roman"/>
                <w:color w:val="000000"/>
              </w:rPr>
              <w:t>, such as NCQA</w:t>
            </w:r>
            <w:r w:rsidR="006242D1">
              <w:rPr>
                <w:rFonts w:ascii="Calibri" w:eastAsia="Times New Roman" w:hAnsi="Calibri" w:cs="Times New Roman"/>
                <w:color w:val="000000"/>
              </w:rPr>
              <w:t xml:space="preserve"> (</w:t>
            </w:r>
            <w:hyperlink r:id="rId18" w:history="1">
              <w:r w:rsidR="006242D1" w:rsidRPr="006242D1">
                <w:rPr>
                  <w:rStyle w:val="Hyperlink"/>
                  <w:rFonts w:ascii="Calibri" w:eastAsia="Times New Roman" w:hAnsi="Calibri" w:cs="Times New Roman"/>
                </w:rPr>
                <w:t>https://www.ncqa.org/</w:t>
              </w:r>
            </w:hyperlink>
            <w:r w:rsidR="006242D1">
              <w:rPr>
                <w:rFonts w:ascii="Calibri" w:eastAsia="Times New Roman" w:hAnsi="Calibri" w:cs="Times New Roman"/>
                <w:color w:val="000000"/>
              </w:rPr>
              <w:t>)</w:t>
            </w:r>
            <w:r w:rsidR="009865E8">
              <w:rPr>
                <w:rFonts w:ascii="Calibri" w:eastAsia="Times New Roman" w:hAnsi="Calibri" w:cs="Times New Roman"/>
                <w:color w:val="000000"/>
              </w:rPr>
              <w:t>, Medicare Star Ratings</w:t>
            </w:r>
            <w:r w:rsidR="006242D1">
              <w:rPr>
                <w:rFonts w:ascii="Calibri" w:eastAsia="Times New Roman" w:hAnsi="Calibri" w:cs="Times New Roman"/>
                <w:color w:val="000000"/>
              </w:rPr>
              <w:t xml:space="preserve"> (</w:t>
            </w:r>
            <w:hyperlink r:id="rId19" w:history="1">
              <w:r w:rsidR="006242D1" w:rsidRPr="006242D1">
                <w:rPr>
                  <w:rStyle w:val="Hyperlink"/>
                  <w:rFonts w:ascii="Calibri" w:eastAsia="Times New Roman" w:hAnsi="Calibri" w:cs="Times New Roman"/>
                </w:rPr>
                <w:t>https://www.cms.gov/Medicare/Prescription-Drug-Coverage/PrescriptionDrugCovGenIn/PerformanceData</w:t>
              </w:r>
            </w:hyperlink>
            <w:r w:rsidR="006242D1">
              <w:rPr>
                <w:rFonts w:ascii="Calibri" w:eastAsia="Times New Roman" w:hAnsi="Calibri" w:cs="Times New Roman"/>
                <w:color w:val="000000"/>
              </w:rPr>
              <w:t>),  ETC.</w:t>
            </w:r>
          </w:p>
          <w:p w14:paraId="47946D22" w14:textId="6A91DBE1" w:rsidR="009D6973" w:rsidRPr="00247B51" w:rsidRDefault="00247B51" w:rsidP="00247B51">
            <w:pPr>
              <w:pStyle w:val="ListParagraph"/>
              <w:numPr>
                <w:ilvl w:val="0"/>
                <w:numId w:val="45"/>
              </w:numPr>
              <w:rPr>
                <w:rFonts w:ascii="Calibri" w:eastAsia="Times New Roman" w:hAnsi="Calibri" w:cs="Times New Roman"/>
                <w:color w:val="000000"/>
              </w:rPr>
            </w:pPr>
            <w:r w:rsidRPr="00247B51">
              <w:rPr>
                <w:rFonts w:ascii="Calibri" w:eastAsia="Times New Roman" w:hAnsi="Calibri" w:cs="Times New Roman"/>
                <w:color w:val="000000"/>
              </w:rPr>
              <w:t>Ability to connect and pass through information from a Third-Party website,</w:t>
            </w:r>
            <w:r w:rsidR="009865E8">
              <w:rPr>
                <w:rFonts w:ascii="Calibri" w:eastAsia="Times New Roman" w:hAnsi="Calibri" w:cs="Times New Roman"/>
                <w:color w:val="000000"/>
              </w:rPr>
              <w:t xml:space="preserve"> or have an existing relationship to obtain access and provide Quality Ratings through the utility, to be passed to users.</w:t>
            </w:r>
            <w:r w:rsidRPr="00247B51">
              <w:rPr>
                <w:rFonts w:ascii="Calibri" w:eastAsia="Times New Roman" w:hAnsi="Calibri" w:cs="Times New Roman"/>
                <w:color w:val="000000"/>
              </w:rPr>
              <w:t xml:space="preserve"> </w:t>
            </w:r>
          </w:p>
        </w:tc>
        <w:sdt>
          <w:sdtPr>
            <w:rPr>
              <w:rFonts w:ascii="Calibri" w:eastAsia="Times New Roman" w:hAnsi="Calibri" w:cs="Times New Roman"/>
              <w:color w:val="000000"/>
              <w:sz w:val="96"/>
              <w:szCs w:val="96"/>
            </w:rPr>
            <w:id w:val="-1728452606"/>
            <w14:checkbox>
              <w14:checked w14:val="0"/>
              <w14:checkedState w14:val="2612" w14:font="MS Gothic"/>
              <w14:uncheckedState w14:val="2610" w14:font="MS Gothic"/>
            </w14:checkbox>
          </w:sdtPr>
          <w:sdtEndPr/>
          <w:sdtContent>
            <w:tc>
              <w:tcPr>
                <w:tcW w:w="2250" w:type="dxa"/>
                <w:vAlign w:val="center"/>
              </w:tcPr>
              <w:p w14:paraId="242B7C48" w14:textId="68F78EC7" w:rsidR="009D6973" w:rsidRPr="0051755D" w:rsidRDefault="00247B51"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5205204"/>
            <w14:checkbox>
              <w14:checked w14:val="0"/>
              <w14:checkedState w14:val="2612" w14:font="MS Gothic"/>
              <w14:uncheckedState w14:val="2610" w14:font="MS Gothic"/>
            </w14:checkbox>
          </w:sdtPr>
          <w:sdtEndPr/>
          <w:sdtContent>
            <w:tc>
              <w:tcPr>
                <w:tcW w:w="2001" w:type="dxa"/>
                <w:vAlign w:val="center"/>
              </w:tcPr>
              <w:p w14:paraId="334BA236" w14:textId="254D3B39" w:rsidR="009D6973" w:rsidRPr="0051755D" w:rsidRDefault="009D6973"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32103335"/>
            <w14:checkbox>
              <w14:checked w14:val="0"/>
              <w14:checkedState w14:val="2612" w14:font="MS Gothic"/>
              <w14:uncheckedState w14:val="2610" w14:font="MS Gothic"/>
            </w14:checkbox>
          </w:sdtPr>
          <w:sdtEndPr/>
          <w:sdtContent>
            <w:tc>
              <w:tcPr>
                <w:tcW w:w="2229" w:type="dxa"/>
                <w:vAlign w:val="center"/>
              </w:tcPr>
              <w:p w14:paraId="779AB31A" w14:textId="1EE5B3A1" w:rsidR="009D6973" w:rsidRPr="0051755D" w:rsidRDefault="009D6973"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D6973" w:rsidRPr="0051755D" w14:paraId="60EDC33B" w14:textId="0F49F251" w:rsidTr="0051755D">
        <w:trPr>
          <w:trHeight w:val="1800"/>
          <w:jc w:val="center"/>
        </w:trPr>
        <w:tc>
          <w:tcPr>
            <w:tcW w:w="3495" w:type="dxa"/>
            <w:shd w:val="clear" w:color="auto" w:fill="auto"/>
            <w:hideMark/>
          </w:tcPr>
          <w:p w14:paraId="6B4A7BEB" w14:textId="6E8466C7" w:rsidR="00247B51" w:rsidRDefault="00247B51" w:rsidP="00247B51">
            <w:pPr>
              <w:spacing w:after="0" w:line="240" w:lineRule="auto"/>
              <w:contextualSpacing/>
              <w:rPr>
                <w:rFonts w:ascii="Calibri" w:eastAsia="Calibri" w:hAnsi="Calibri" w:cs="Times New Roman"/>
                <w:sz w:val="24"/>
                <w:szCs w:val="24"/>
              </w:rPr>
            </w:pPr>
            <w:r w:rsidRPr="00247B51">
              <w:rPr>
                <w:rFonts w:ascii="Calibri" w:eastAsia="Calibri" w:hAnsi="Calibri" w:cs="Times New Roman"/>
                <w:sz w:val="24"/>
                <w:szCs w:val="24"/>
              </w:rPr>
              <w:lastRenderedPageBreak/>
              <w:t>Ability for multi-lingual explanation of benefits</w:t>
            </w:r>
          </w:p>
          <w:p w14:paraId="6867CC90" w14:textId="0A31FF83" w:rsidR="00247B51" w:rsidRPr="00247B51" w:rsidRDefault="00247B51" w:rsidP="00247B51">
            <w:pPr>
              <w:pStyle w:val="ListParagraph"/>
              <w:numPr>
                <w:ilvl w:val="0"/>
                <w:numId w:val="45"/>
              </w:numPr>
              <w:spacing w:after="0" w:line="240" w:lineRule="auto"/>
              <w:rPr>
                <w:rFonts w:ascii="Calibri" w:eastAsia="Calibri" w:hAnsi="Calibri" w:cs="Times New Roman"/>
                <w:sz w:val="24"/>
                <w:szCs w:val="24"/>
              </w:rPr>
            </w:pPr>
            <w:r>
              <w:rPr>
                <w:rFonts w:ascii="Calibri" w:eastAsia="Calibri" w:hAnsi="Calibri" w:cs="Times New Roman"/>
                <w:sz w:val="24"/>
                <w:szCs w:val="24"/>
              </w:rPr>
              <w:t>Provide for imbedded</w:t>
            </w:r>
            <w:r w:rsidR="00D368B8">
              <w:rPr>
                <w:rFonts w:ascii="Calibri" w:eastAsia="Calibri" w:hAnsi="Calibri" w:cs="Times New Roman"/>
                <w:sz w:val="24"/>
                <w:szCs w:val="24"/>
              </w:rPr>
              <w:t xml:space="preserve"> language</w:t>
            </w:r>
            <w:r>
              <w:rPr>
                <w:rFonts w:ascii="Calibri" w:eastAsia="Calibri" w:hAnsi="Calibri" w:cs="Times New Roman"/>
                <w:sz w:val="24"/>
                <w:szCs w:val="24"/>
              </w:rPr>
              <w:t xml:space="preserve"> translation</w:t>
            </w:r>
            <w:r w:rsidR="00D368B8">
              <w:rPr>
                <w:rFonts w:ascii="Calibri" w:eastAsia="Calibri" w:hAnsi="Calibri" w:cs="Times New Roman"/>
                <w:sz w:val="24"/>
                <w:szCs w:val="24"/>
              </w:rPr>
              <w:t>, based on user</w:t>
            </w:r>
            <w:r>
              <w:rPr>
                <w:rFonts w:ascii="Calibri" w:eastAsia="Calibri" w:hAnsi="Calibri" w:cs="Times New Roman"/>
                <w:sz w:val="24"/>
                <w:szCs w:val="24"/>
              </w:rPr>
              <w:t xml:space="preserve"> preference, </w:t>
            </w:r>
          </w:p>
          <w:p w14:paraId="1E91F842" w14:textId="2897946E" w:rsidR="009D6973" w:rsidRPr="0051755D" w:rsidRDefault="009D6973" w:rsidP="009D6973">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55672150"/>
            <w14:checkbox>
              <w14:checked w14:val="0"/>
              <w14:checkedState w14:val="2612" w14:font="MS Gothic"/>
              <w14:uncheckedState w14:val="2610" w14:font="MS Gothic"/>
            </w14:checkbox>
          </w:sdtPr>
          <w:sdtEndPr/>
          <w:sdtContent>
            <w:tc>
              <w:tcPr>
                <w:tcW w:w="2250" w:type="dxa"/>
                <w:vAlign w:val="center"/>
              </w:tcPr>
              <w:p w14:paraId="7B4B5E87" w14:textId="4CA0DF06"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13309861"/>
            <w14:checkbox>
              <w14:checked w14:val="0"/>
              <w14:checkedState w14:val="2612" w14:font="MS Gothic"/>
              <w14:uncheckedState w14:val="2610" w14:font="MS Gothic"/>
            </w14:checkbox>
          </w:sdtPr>
          <w:sdtEndPr/>
          <w:sdtContent>
            <w:tc>
              <w:tcPr>
                <w:tcW w:w="2001" w:type="dxa"/>
                <w:vAlign w:val="center"/>
              </w:tcPr>
              <w:p w14:paraId="455D116A" w14:textId="5298C5CA"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385570049"/>
            <w14:checkbox>
              <w14:checked w14:val="0"/>
              <w14:checkedState w14:val="2612" w14:font="MS Gothic"/>
              <w14:uncheckedState w14:val="2610" w14:font="MS Gothic"/>
            </w14:checkbox>
          </w:sdtPr>
          <w:sdtEndPr/>
          <w:sdtContent>
            <w:tc>
              <w:tcPr>
                <w:tcW w:w="2229" w:type="dxa"/>
                <w:vAlign w:val="center"/>
              </w:tcPr>
              <w:p w14:paraId="22E1C819" w14:textId="130877C1" w:rsidR="009D6973" w:rsidRPr="0051755D" w:rsidRDefault="00D675F9"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D30A09" w:rsidRPr="0051755D" w14:paraId="4DE44361" w14:textId="77777777" w:rsidTr="0051755D">
        <w:trPr>
          <w:trHeight w:val="900"/>
          <w:jc w:val="center"/>
        </w:trPr>
        <w:tc>
          <w:tcPr>
            <w:tcW w:w="3495" w:type="dxa"/>
            <w:shd w:val="clear" w:color="auto" w:fill="auto"/>
          </w:tcPr>
          <w:p w14:paraId="25A081B9" w14:textId="345BF269" w:rsidR="00E42367" w:rsidRDefault="00E42367" w:rsidP="00D30A09">
            <w:pPr>
              <w:spacing w:after="0" w:line="240" w:lineRule="auto"/>
              <w:rPr>
                <w:rFonts w:ascii="Calibri" w:eastAsia="Times New Roman" w:hAnsi="Calibri" w:cs="Times New Roman"/>
                <w:color w:val="000000"/>
              </w:rPr>
            </w:pPr>
            <w:r>
              <w:rPr>
                <w:rFonts w:ascii="Calibri" w:eastAsia="Times New Roman" w:hAnsi="Calibri" w:cs="Times New Roman"/>
                <w:color w:val="000000"/>
              </w:rPr>
              <w:t>Accept various user inputs</w:t>
            </w:r>
            <w:r w:rsidR="006E1DAC">
              <w:rPr>
                <w:rFonts w:ascii="Calibri" w:eastAsia="Times New Roman" w:hAnsi="Calibri" w:cs="Times New Roman"/>
                <w:color w:val="000000"/>
              </w:rPr>
              <w:t xml:space="preserve">, such as health conditions, family size, income and status, demographics, etc., </w:t>
            </w:r>
            <w:r w:rsidR="006E1DAC" w:rsidRPr="005F0D6F">
              <w:rPr>
                <w:rFonts w:ascii="Calibri" w:eastAsia="Times New Roman" w:hAnsi="Calibri" w:cs="Times New Roman"/>
                <w:color w:val="000000"/>
              </w:rPr>
              <w:t xml:space="preserve"> to </w:t>
            </w:r>
            <w:r>
              <w:rPr>
                <w:rFonts w:ascii="Calibri" w:eastAsia="Times New Roman" w:hAnsi="Calibri" w:cs="Times New Roman"/>
                <w:color w:val="000000"/>
              </w:rPr>
              <w:t>recommend</w:t>
            </w:r>
            <w:r w:rsidR="006E1DAC" w:rsidRPr="005F0D6F">
              <w:rPr>
                <w:rFonts w:ascii="Calibri" w:eastAsia="Times New Roman" w:hAnsi="Calibri" w:cs="Times New Roman"/>
                <w:color w:val="000000"/>
              </w:rPr>
              <w:t xml:space="preserve"> enrollment </w:t>
            </w:r>
            <w:r>
              <w:rPr>
                <w:rFonts w:ascii="Calibri" w:eastAsia="Times New Roman" w:hAnsi="Calibri" w:cs="Times New Roman"/>
                <w:color w:val="000000"/>
              </w:rPr>
              <w:t>choice</w:t>
            </w:r>
            <w:r w:rsidR="006E1DAC">
              <w:rPr>
                <w:rFonts w:ascii="Calibri" w:eastAsia="Times New Roman" w:hAnsi="Calibri" w:cs="Times New Roman"/>
                <w:color w:val="000000"/>
              </w:rPr>
              <w:t>.</w:t>
            </w:r>
          </w:p>
          <w:p w14:paraId="23A64380" w14:textId="6DB1EDA1" w:rsidR="00D30A09" w:rsidRPr="006242D1" w:rsidRDefault="00D30A09" w:rsidP="006242D1">
            <w:pPr>
              <w:pStyle w:val="ListParagraph"/>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371110070"/>
            <w14:checkbox>
              <w14:checked w14:val="0"/>
              <w14:checkedState w14:val="2612" w14:font="MS Gothic"/>
              <w14:uncheckedState w14:val="2610" w14:font="MS Gothic"/>
            </w14:checkbox>
          </w:sdtPr>
          <w:sdtEndPr/>
          <w:sdtContent>
            <w:tc>
              <w:tcPr>
                <w:tcW w:w="2250" w:type="dxa"/>
                <w:vAlign w:val="center"/>
              </w:tcPr>
              <w:p w14:paraId="3C783CF3" w14:textId="5384C82D"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19708349"/>
            <w14:checkbox>
              <w14:checked w14:val="0"/>
              <w14:checkedState w14:val="2612" w14:font="MS Gothic"/>
              <w14:uncheckedState w14:val="2610" w14:font="MS Gothic"/>
            </w14:checkbox>
          </w:sdtPr>
          <w:sdtEndPr/>
          <w:sdtContent>
            <w:tc>
              <w:tcPr>
                <w:tcW w:w="2001" w:type="dxa"/>
                <w:vAlign w:val="center"/>
              </w:tcPr>
              <w:p w14:paraId="6BC6F9A3" w14:textId="28004BE1"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74272788"/>
            <w14:checkbox>
              <w14:checked w14:val="0"/>
              <w14:checkedState w14:val="2612" w14:font="MS Gothic"/>
              <w14:uncheckedState w14:val="2610" w14:font="MS Gothic"/>
            </w14:checkbox>
          </w:sdtPr>
          <w:sdtEndPr/>
          <w:sdtContent>
            <w:tc>
              <w:tcPr>
                <w:tcW w:w="2229" w:type="dxa"/>
                <w:vAlign w:val="center"/>
              </w:tcPr>
              <w:p w14:paraId="4B63C75E" w14:textId="3A74BB79" w:rsidR="00D30A09" w:rsidRDefault="005F0D6F"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D30A09" w:rsidRPr="0051755D" w14:paraId="6F65F9F0" w14:textId="77777777" w:rsidTr="0051755D">
        <w:trPr>
          <w:trHeight w:val="900"/>
          <w:jc w:val="center"/>
        </w:trPr>
        <w:tc>
          <w:tcPr>
            <w:tcW w:w="3495" w:type="dxa"/>
            <w:shd w:val="clear" w:color="auto" w:fill="auto"/>
          </w:tcPr>
          <w:p w14:paraId="357FE036" w14:textId="33C72A66" w:rsidR="00D30A09" w:rsidRPr="00D30A09" w:rsidRDefault="006242D1" w:rsidP="00D30A09">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6E1DAC">
              <w:rPr>
                <w:rFonts w:ascii="Calibri" w:eastAsia="Times New Roman" w:hAnsi="Calibri" w:cs="Times New Roman"/>
                <w:color w:val="000000"/>
              </w:rPr>
              <w:t>ools</w:t>
            </w:r>
            <w:r>
              <w:rPr>
                <w:rFonts w:ascii="Calibri" w:eastAsia="Times New Roman" w:hAnsi="Calibri" w:cs="Times New Roman"/>
                <w:color w:val="000000"/>
              </w:rPr>
              <w:t xml:space="preserve"> or utilities</w:t>
            </w:r>
            <w:r w:rsidR="006E1DAC">
              <w:rPr>
                <w:rFonts w:ascii="Calibri" w:eastAsia="Times New Roman" w:hAnsi="Calibri" w:cs="Times New Roman"/>
                <w:color w:val="000000"/>
              </w:rPr>
              <w:t xml:space="preserve"> to drive member</w:t>
            </w:r>
            <w:r w:rsidR="006E1DAC" w:rsidRPr="003D72CD">
              <w:rPr>
                <w:rFonts w:ascii="Calibri" w:eastAsia="Times New Roman" w:hAnsi="Calibri" w:cs="Times New Roman"/>
                <w:color w:val="000000"/>
              </w:rPr>
              <w:t xml:space="preserve"> engagement with </w:t>
            </w:r>
            <w:r>
              <w:rPr>
                <w:rFonts w:ascii="Calibri" w:eastAsia="Times New Roman" w:hAnsi="Calibri" w:cs="Times New Roman"/>
                <w:color w:val="000000"/>
              </w:rPr>
              <w:t xml:space="preserve">specific </w:t>
            </w:r>
            <w:r w:rsidR="006E1DAC">
              <w:rPr>
                <w:rFonts w:ascii="Calibri" w:eastAsia="Times New Roman" w:hAnsi="Calibri" w:cs="Times New Roman"/>
                <w:color w:val="000000"/>
              </w:rPr>
              <w:t xml:space="preserve">health </w:t>
            </w:r>
            <w:r w:rsidRPr="003D72CD">
              <w:rPr>
                <w:rFonts w:ascii="Calibri" w:eastAsia="Times New Roman" w:hAnsi="Calibri" w:cs="Times New Roman"/>
                <w:color w:val="000000"/>
              </w:rPr>
              <w:t>providers</w:t>
            </w:r>
            <w:r>
              <w:rPr>
                <w:rFonts w:ascii="Calibri" w:eastAsia="Times New Roman" w:hAnsi="Calibri" w:cs="Times New Roman"/>
                <w:color w:val="000000"/>
              </w:rPr>
              <w:t xml:space="preserve"> (please also provide the breadth and descriptions)</w:t>
            </w:r>
          </w:p>
        </w:tc>
        <w:sdt>
          <w:sdtPr>
            <w:rPr>
              <w:rFonts w:ascii="Calibri" w:eastAsia="Times New Roman" w:hAnsi="Calibri" w:cs="Times New Roman"/>
              <w:color w:val="000000"/>
              <w:sz w:val="96"/>
              <w:szCs w:val="96"/>
            </w:rPr>
            <w:id w:val="1561211485"/>
            <w14:checkbox>
              <w14:checked w14:val="0"/>
              <w14:checkedState w14:val="2612" w14:font="MS Gothic"/>
              <w14:uncheckedState w14:val="2610" w14:font="MS Gothic"/>
            </w14:checkbox>
          </w:sdtPr>
          <w:sdtEndPr/>
          <w:sdtContent>
            <w:tc>
              <w:tcPr>
                <w:tcW w:w="2250" w:type="dxa"/>
                <w:vAlign w:val="center"/>
              </w:tcPr>
              <w:p w14:paraId="05C94C54" w14:textId="71F07A26"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89902957"/>
            <w14:checkbox>
              <w14:checked w14:val="0"/>
              <w14:checkedState w14:val="2612" w14:font="MS Gothic"/>
              <w14:uncheckedState w14:val="2610" w14:font="MS Gothic"/>
            </w14:checkbox>
          </w:sdtPr>
          <w:sdtEndPr/>
          <w:sdtContent>
            <w:tc>
              <w:tcPr>
                <w:tcW w:w="2001" w:type="dxa"/>
                <w:vAlign w:val="center"/>
              </w:tcPr>
              <w:p w14:paraId="1681E013" w14:textId="318AF4CC"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53531665"/>
            <w14:checkbox>
              <w14:checked w14:val="0"/>
              <w14:checkedState w14:val="2612" w14:font="MS Gothic"/>
              <w14:uncheckedState w14:val="2610" w14:font="MS Gothic"/>
            </w14:checkbox>
          </w:sdtPr>
          <w:sdtEndPr/>
          <w:sdtContent>
            <w:tc>
              <w:tcPr>
                <w:tcW w:w="2229" w:type="dxa"/>
                <w:vAlign w:val="center"/>
              </w:tcPr>
              <w:p w14:paraId="0F7DFD2A" w14:textId="3ADE0CA7"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D30A09" w:rsidRPr="0051755D" w14:paraId="78AFB9DE" w14:textId="77777777" w:rsidTr="0051755D">
        <w:trPr>
          <w:trHeight w:val="900"/>
          <w:jc w:val="center"/>
        </w:trPr>
        <w:tc>
          <w:tcPr>
            <w:tcW w:w="3495" w:type="dxa"/>
            <w:shd w:val="clear" w:color="auto" w:fill="auto"/>
          </w:tcPr>
          <w:p w14:paraId="07AF5CCA" w14:textId="2F0C6AA6" w:rsidR="00F244D9" w:rsidRDefault="00F244D9" w:rsidP="00F244D9">
            <w:pPr>
              <w:spacing w:after="0" w:line="240" w:lineRule="auto"/>
              <w:rPr>
                <w:rFonts w:ascii="Calibri" w:eastAsia="Times New Roman" w:hAnsi="Calibri" w:cs="Times New Roman"/>
                <w:color w:val="000000"/>
              </w:rPr>
            </w:pPr>
            <w:r w:rsidRPr="00F244D9">
              <w:rPr>
                <w:rFonts w:ascii="Calibri" w:eastAsia="Times New Roman" w:hAnsi="Calibri" w:cs="Times New Roman"/>
                <w:color w:val="000000"/>
              </w:rPr>
              <w:t>Personalized benefits plan recommendations</w:t>
            </w:r>
          </w:p>
          <w:p w14:paraId="0A642093" w14:textId="588813CE" w:rsidR="00F244D9" w:rsidRPr="00F244D9" w:rsidRDefault="00F244D9" w:rsidP="00F244D9">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Generates an output, which is user specific, of recommended and personalized benefit iterations and groupings based on Vendors software algorithm for benefits selections</w:t>
            </w:r>
          </w:p>
          <w:p w14:paraId="240C7CFB" w14:textId="5F71AF1C" w:rsidR="00D30A09" w:rsidRPr="00D30A09" w:rsidRDefault="00D30A09" w:rsidP="00D30A09">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610000499"/>
            <w14:checkbox>
              <w14:checked w14:val="0"/>
              <w14:checkedState w14:val="2612" w14:font="MS Gothic"/>
              <w14:uncheckedState w14:val="2610" w14:font="MS Gothic"/>
            </w14:checkbox>
          </w:sdtPr>
          <w:sdtEndPr/>
          <w:sdtContent>
            <w:tc>
              <w:tcPr>
                <w:tcW w:w="2250" w:type="dxa"/>
                <w:vAlign w:val="center"/>
              </w:tcPr>
              <w:p w14:paraId="0E235F36" w14:textId="698F025D"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86927210"/>
            <w14:checkbox>
              <w14:checked w14:val="0"/>
              <w14:checkedState w14:val="2612" w14:font="MS Gothic"/>
              <w14:uncheckedState w14:val="2610" w14:font="MS Gothic"/>
            </w14:checkbox>
          </w:sdtPr>
          <w:sdtEndPr/>
          <w:sdtContent>
            <w:tc>
              <w:tcPr>
                <w:tcW w:w="2001" w:type="dxa"/>
                <w:vAlign w:val="center"/>
              </w:tcPr>
              <w:p w14:paraId="7E084CAA" w14:textId="2E5A8DD1"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024095685"/>
            <w14:checkbox>
              <w14:checked w14:val="0"/>
              <w14:checkedState w14:val="2612" w14:font="MS Gothic"/>
              <w14:uncheckedState w14:val="2610" w14:font="MS Gothic"/>
            </w14:checkbox>
          </w:sdtPr>
          <w:sdtEndPr/>
          <w:sdtContent>
            <w:tc>
              <w:tcPr>
                <w:tcW w:w="2229" w:type="dxa"/>
                <w:vAlign w:val="center"/>
              </w:tcPr>
              <w:p w14:paraId="1F7222DA" w14:textId="62FF5135"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C6D7C" w:rsidRPr="0051755D" w14:paraId="02AB3757" w14:textId="77777777" w:rsidTr="0051755D">
        <w:trPr>
          <w:trHeight w:val="900"/>
          <w:jc w:val="center"/>
        </w:trPr>
        <w:tc>
          <w:tcPr>
            <w:tcW w:w="3495" w:type="dxa"/>
            <w:shd w:val="clear" w:color="auto" w:fill="auto"/>
          </w:tcPr>
          <w:p w14:paraId="66A2AE13" w14:textId="79E09FA0" w:rsidR="007722B6" w:rsidRPr="007722B6" w:rsidRDefault="007722B6" w:rsidP="007722B6">
            <w:pPr>
              <w:spacing w:after="0" w:line="240" w:lineRule="auto"/>
              <w:rPr>
                <w:rFonts w:ascii="Calibri" w:eastAsia="Times New Roman" w:hAnsi="Calibri" w:cs="Times New Roman"/>
                <w:color w:val="000000"/>
              </w:rPr>
            </w:pPr>
            <w:r w:rsidRPr="007722B6">
              <w:rPr>
                <w:rFonts w:ascii="Calibri" w:eastAsia="Times New Roman" w:hAnsi="Calibri" w:cs="Times New Roman"/>
                <w:color w:val="000000"/>
              </w:rPr>
              <w:t xml:space="preserve">Ability to </w:t>
            </w:r>
            <w:r w:rsidR="009735E6">
              <w:rPr>
                <w:rFonts w:ascii="Calibri" w:eastAsia="Times New Roman" w:hAnsi="Calibri" w:cs="Times New Roman"/>
                <w:color w:val="000000"/>
              </w:rPr>
              <w:t>accept data feeds.  List what data can be imported</w:t>
            </w:r>
            <w:r w:rsidR="00D55E20">
              <w:rPr>
                <w:rFonts w:ascii="Calibri" w:eastAsia="Times New Roman" w:hAnsi="Calibri" w:cs="Times New Roman"/>
                <w:color w:val="000000"/>
              </w:rPr>
              <w:t>, and file layout requirements and limitations</w:t>
            </w:r>
            <w:r w:rsidR="009735E6">
              <w:rPr>
                <w:rFonts w:ascii="Calibri" w:eastAsia="Times New Roman" w:hAnsi="Calibri" w:cs="Times New Roman"/>
                <w:color w:val="000000"/>
              </w:rPr>
              <w:t>.</w:t>
            </w:r>
          </w:p>
          <w:p w14:paraId="063383C5" w14:textId="0D6B40D4" w:rsidR="009C6D7C" w:rsidRPr="00D30A09" w:rsidRDefault="009C6D7C" w:rsidP="009C6D7C">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466325138"/>
            <w14:checkbox>
              <w14:checked w14:val="0"/>
              <w14:checkedState w14:val="2612" w14:font="MS Gothic"/>
              <w14:uncheckedState w14:val="2610" w14:font="MS Gothic"/>
            </w14:checkbox>
          </w:sdtPr>
          <w:sdtEndPr/>
          <w:sdtContent>
            <w:tc>
              <w:tcPr>
                <w:tcW w:w="2250" w:type="dxa"/>
                <w:vAlign w:val="center"/>
              </w:tcPr>
              <w:p w14:paraId="0152C149" w14:textId="18F80DF9" w:rsidR="009C6D7C" w:rsidRDefault="009735E6" w:rsidP="009C6D7C">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71149361"/>
            <w14:checkbox>
              <w14:checked w14:val="0"/>
              <w14:checkedState w14:val="2612" w14:font="MS Gothic"/>
              <w14:uncheckedState w14:val="2610" w14:font="MS Gothic"/>
            </w14:checkbox>
          </w:sdtPr>
          <w:sdtEndPr/>
          <w:sdtContent>
            <w:tc>
              <w:tcPr>
                <w:tcW w:w="2001" w:type="dxa"/>
                <w:vAlign w:val="center"/>
              </w:tcPr>
              <w:p w14:paraId="5ECDC125" w14:textId="6D18FF14" w:rsidR="009C6D7C" w:rsidRDefault="009C6D7C" w:rsidP="009C6D7C">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21852836"/>
            <w14:checkbox>
              <w14:checked w14:val="0"/>
              <w14:checkedState w14:val="2612" w14:font="MS Gothic"/>
              <w14:uncheckedState w14:val="2610" w14:font="MS Gothic"/>
            </w14:checkbox>
          </w:sdtPr>
          <w:sdtEndPr/>
          <w:sdtContent>
            <w:tc>
              <w:tcPr>
                <w:tcW w:w="2229" w:type="dxa"/>
                <w:vAlign w:val="center"/>
              </w:tcPr>
              <w:p w14:paraId="1677880E" w14:textId="72FE88D7" w:rsidR="009C6D7C" w:rsidRDefault="009C6D7C" w:rsidP="009C6D7C">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4246742E" w14:textId="77777777" w:rsidTr="0051755D">
        <w:trPr>
          <w:trHeight w:val="900"/>
          <w:jc w:val="center"/>
        </w:trPr>
        <w:tc>
          <w:tcPr>
            <w:tcW w:w="3495" w:type="dxa"/>
            <w:shd w:val="clear" w:color="auto" w:fill="auto"/>
          </w:tcPr>
          <w:p w14:paraId="679CF9B0" w14:textId="65F72393" w:rsidR="009735E6" w:rsidRPr="00C32E58"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which components are configurable.  In addition to the list, please confirm whether order of recommended benefits can be customized.  I.e. Medical, then Dental, then Vision, then Other.</w:t>
            </w:r>
          </w:p>
        </w:tc>
        <w:sdt>
          <w:sdtPr>
            <w:rPr>
              <w:rFonts w:ascii="Calibri" w:eastAsia="Times New Roman" w:hAnsi="Calibri" w:cs="Times New Roman"/>
              <w:color w:val="000000"/>
              <w:sz w:val="96"/>
              <w:szCs w:val="96"/>
            </w:rPr>
            <w:id w:val="-2003035406"/>
            <w14:checkbox>
              <w14:checked w14:val="0"/>
              <w14:checkedState w14:val="2612" w14:font="MS Gothic"/>
              <w14:uncheckedState w14:val="2610" w14:font="MS Gothic"/>
            </w14:checkbox>
          </w:sdtPr>
          <w:sdtEndPr/>
          <w:sdtContent>
            <w:tc>
              <w:tcPr>
                <w:tcW w:w="2250" w:type="dxa"/>
                <w:vAlign w:val="center"/>
              </w:tcPr>
              <w:p w14:paraId="0C23B141" w14:textId="0E591A27"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6386953"/>
            <w14:checkbox>
              <w14:checked w14:val="0"/>
              <w14:checkedState w14:val="2612" w14:font="MS Gothic"/>
              <w14:uncheckedState w14:val="2610" w14:font="MS Gothic"/>
            </w14:checkbox>
          </w:sdtPr>
          <w:sdtEndPr/>
          <w:sdtContent>
            <w:tc>
              <w:tcPr>
                <w:tcW w:w="2001" w:type="dxa"/>
                <w:vAlign w:val="center"/>
              </w:tcPr>
              <w:p w14:paraId="5053B5B2" w14:textId="6EC760EA"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015353332"/>
            <w14:checkbox>
              <w14:checked w14:val="0"/>
              <w14:checkedState w14:val="2612" w14:font="MS Gothic"/>
              <w14:uncheckedState w14:val="2610" w14:font="MS Gothic"/>
            </w14:checkbox>
          </w:sdtPr>
          <w:sdtEndPr/>
          <w:sdtContent>
            <w:tc>
              <w:tcPr>
                <w:tcW w:w="2229" w:type="dxa"/>
                <w:vAlign w:val="center"/>
              </w:tcPr>
              <w:p w14:paraId="366E5883" w14:textId="71DDDE67"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3EA2B047" w14:textId="77777777" w:rsidTr="0051755D">
        <w:trPr>
          <w:trHeight w:val="900"/>
          <w:jc w:val="center"/>
        </w:trPr>
        <w:tc>
          <w:tcPr>
            <w:tcW w:w="3495" w:type="dxa"/>
            <w:shd w:val="clear" w:color="auto" w:fill="auto"/>
          </w:tcPr>
          <w:p w14:paraId="2861C0EF" w14:textId="6B806109" w:rsidR="009735E6" w:rsidRPr="00D30A09" w:rsidRDefault="009735E6" w:rsidP="009735E6">
            <w:pPr>
              <w:spacing w:after="0" w:line="240" w:lineRule="auto"/>
              <w:rPr>
                <w:rFonts w:ascii="Calibri" w:eastAsia="Times New Roman" w:hAnsi="Calibri" w:cs="Times New Roman"/>
                <w:color w:val="000000"/>
              </w:rPr>
            </w:pPr>
            <w:r w:rsidRPr="00C32E58">
              <w:rPr>
                <w:rFonts w:ascii="Calibri" w:eastAsia="Times New Roman" w:hAnsi="Calibri" w:cs="Times New Roman"/>
                <w:color w:val="000000"/>
              </w:rPr>
              <w:t xml:space="preserve">Web-based solution that can be </w:t>
            </w:r>
            <w:r>
              <w:rPr>
                <w:rFonts w:ascii="Calibri" w:eastAsia="Times New Roman" w:hAnsi="Calibri" w:cs="Times New Roman"/>
                <w:color w:val="000000"/>
              </w:rPr>
              <w:t>embedded</w:t>
            </w:r>
            <w:r w:rsidRPr="00C32E58">
              <w:rPr>
                <w:rFonts w:ascii="Calibri" w:eastAsia="Times New Roman" w:hAnsi="Calibri" w:cs="Times New Roman"/>
                <w:color w:val="000000"/>
              </w:rPr>
              <w:t xml:space="preserve"> into our website</w:t>
            </w:r>
          </w:p>
        </w:tc>
        <w:sdt>
          <w:sdtPr>
            <w:rPr>
              <w:rFonts w:ascii="Calibri" w:eastAsia="Times New Roman" w:hAnsi="Calibri" w:cs="Times New Roman"/>
              <w:color w:val="000000"/>
              <w:sz w:val="96"/>
              <w:szCs w:val="96"/>
            </w:rPr>
            <w:id w:val="-2020918927"/>
            <w14:checkbox>
              <w14:checked w14:val="0"/>
              <w14:checkedState w14:val="2612" w14:font="MS Gothic"/>
              <w14:uncheckedState w14:val="2610" w14:font="MS Gothic"/>
            </w14:checkbox>
          </w:sdtPr>
          <w:sdtEndPr/>
          <w:sdtContent>
            <w:tc>
              <w:tcPr>
                <w:tcW w:w="2250" w:type="dxa"/>
                <w:vAlign w:val="center"/>
              </w:tcPr>
              <w:p w14:paraId="49335E99" w14:textId="1FB5A141"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89440263"/>
            <w14:checkbox>
              <w14:checked w14:val="0"/>
              <w14:checkedState w14:val="2612" w14:font="MS Gothic"/>
              <w14:uncheckedState w14:val="2610" w14:font="MS Gothic"/>
            </w14:checkbox>
          </w:sdtPr>
          <w:sdtEndPr/>
          <w:sdtContent>
            <w:tc>
              <w:tcPr>
                <w:tcW w:w="2001" w:type="dxa"/>
                <w:vAlign w:val="center"/>
              </w:tcPr>
              <w:p w14:paraId="52C10240" w14:textId="15F80445"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0510332"/>
            <w14:checkbox>
              <w14:checked w14:val="0"/>
              <w14:checkedState w14:val="2612" w14:font="MS Gothic"/>
              <w14:uncheckedState w14:val="2610" w14:font="MS Gothic"/>
            </w14:checkbox>
          </w:sdtPr>
          <w:sdtEndPr/>
          <w:sdtContent>
            <w:tc>
              <w:tcPr>
                <w:tcW w:w="2229" w:type="dxa"/>
                <w:vAlign w:val="center"/>
              </w:tcPr>
              <w:p w14:paraId="518035F4" w14:textId="66C893BF"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1A53CC23" w14:textId="77777777" w:rsidTr="0051755D">
        <w:trPr>
          <w:trHeight w:val="900"/>
          <w:jc w:val="center"/>
        </w:trPr>
        <w:tc>
          <w:tcPr>
            <w:tcW w:w="3495" w:type="dxa"/>
            <w:shd w:val="clear" w:color="auto" w:fill="auto"/>
          </w:tcPr>
          <w:p w14:paraId="04E64B81" w14:textId="56D54FDA" w:rsidR="009735E6" w:rsidRDefault="006E1DAC"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Can be accessed </w:t>
            </w:r>
            <w:r w:rsidR="003A056D">
              <w:rPr>
                <w:rFonts w:ascii="Calibri" w:eastAsia="Times New Roman" w:hAnsi="Calibri" w:cs="Times New Roman"/>
                <w:color w:val="000000"/>
              </w:rPr>
              <w:t>by</w:t>
            </w:r>
            <w:r w:rsidR="009735E6">
              <w:rPr>
                <w:rFonts w:ascii="Calibri" w:eastAsia="Times New Roman" w:hAnsi="Calibri" w:cs="Times New Roman"/>
                <w:color w:val="000000"/>
              </w:rPr>
              <w:t xml:space="preserve"> desktop </w:t>
            </w:r>
            <w:r w:rsidR="009735E6" w:rsidRPr="00A23D2C">
              <w:rPr>
                <w:rFonts w:ascii="Calibri" w:eastAsia="Times New Roman" w:hAnsi="Calibri" w:cs="Times New Roman"/>
                <w:color w:val="000000"/>
              </w:rPr>
              <w:t xml:space="preserve">computer, </w:t>
            </w:r>
            <w:proofErr w:type="gramStart"/>
            <w:r w:rsidR="009735E6" w:rsidRPr="00A23D2C">
              <w:rPr>
                <w:rFonts w:ascii="Calibri" w:eastAsia="Times New Roman" w:hAnsi="Calibri" w:cs="Times New Roman"/>
                <w:color w:val="000000"/>
              </w:rPr>
              <w:t>tablet</w:t>
            </w:r>
            <w:proofErr w:type="gramEnd"/>
            <w:r w:rsidR="009735E6" w:rsidRPr="00A23D2C">
              <w:rPr>
                <w:rFonts w:ascii="Calibri" w:eastAsia="Times New Roman" w:hAnsi="Calibri" w:cs="Times New Roman"/>
                <w:color w:val="000000"/>
              </w:rPr>
              <w:t xml:space="preserve"> or mobile phone</w:t>
            </w:r>
            <w:r w:rsidR="009735E6">
              <w:rPr>
                <w:rFonts w:ascii="Calibri" w:eastAsia="Times New Roman" w:hAnsi="Calibri" w:cs="Times New Roman"/>
                <w:color w:val="000000"/>
              </w:rPr>
              <w:t xml:space="preserve">. </w:t>
            </w:r>
          </w:p>
        </w:tc>
        <w:sdt>
          <w:sdtPr>
            <w:rPr>
              <w:rFonts w:ascii="Calibri" w:eastAsia="Times New Roman" w:hAnsi="Calibri" w:cs="Times New Roman"/>
              <w:color w:val="000000"/>
              <w:sz w:val="96"/>
              <w:szCs w:val="96"/>
            </w:rPr>
            <w:id w:val="-536125378"/>
            <w14:checkbox>
              <w14:checked w14:val="0"/>
              <w14:checkedState w14:val="2612" w14:font="MS Gothic"/>
              <w14:uncheckedState w14:val="2610" w14:font="MS Gothic"/>
            </w14:checkbox>
          </w:sdtPr>
          <w:sdtEndPr/>
          <w:sdtContent>
            <w:tc>
              <w:tcPr>
                <w:tcW w:w="2250" w:type="dxa"/>
                <w:vAlign w:val="center"/>
              </w:tcPr>
              <w:p w14:paraId="11EB42D9" w14:textId="6C571AA5"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79201109"/>
            <w14:checkbox>
              <w14:checked w14:val="0"/>
              <w14:checkedState w14:val="2612" w14:font="MS Gothic"/>
              <w14:uncheckedState w14:val="2610" w14:font="MS Gothic"/>
            </w14:checkbox>
          </w:sdtPr>
          <w:sdtEndPr/>
          <w:sdtContent>
            <w:tc>
              <w:tcPr>
                <w:tcW w:w="2001" w:type="dxa"/>
                <w:vAlign w:val="center"/>
              </w:tcPr>
              <w:p w14:paraId="09702E0A" w14:textId="64A60D92"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85657137"/>
            <w14:checkbox>
              <w14:checked w14:val="0"/>
              <w14:checkedState w14:val="2612" w14:font="MS Gothic"/>
              <w14:uncheckedState w14:val="2610" w14:font="MS Gothic"/>
            </w14:checkbox>
          </w:sdtPr>
          <w:sdtEndPr/>
          <w:sdtContent>
            <w:tc>
              <w:tcPr>
                <w:tcW w:w="2229" w:type="dxa"/>
                <w:vAlign w:val="center"/>
              </w:tcPr>
              <w:p w14:paraId="2FA2F9BE" w14:textId="51638DF4"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0C14944C" w14:textId="77777777" w:rsidTr="0051755D">
        <w:trPr>
          <w:trHeight w:val="900"/>
          <w:jc w:val="center"/>
        </w:trPr>
        <w:tc>
          <w:tcPr>
            <w:tcW w:w="3495" w:type="dxa"/>
            <w:shd w:val="clear" w:color="auto" w:fill="auto"/>
          </w:tcPr>
          <w:p w14:paraId="2E7E936F" w14:textId="77777777" w:rsidR="009735E6" w:rsidRDefault="009735E6" w:rsidP="009735E6">
            <w:pPr>
              <w:spacing w:after="0" w:line="240" w:lineRule="auto"/>
              <w:rPr>
                <w:rFonts w:ascii="Calibri" w:eastAsia="Times New Roman" w:hAnsi="Calibri" w:cs="Times New Roman"/>
                <w:color w:val="000000"/>
              </w:rPr>
            </w:pPr>
            <w:r w:rsidRPr="00C66678">
              <w:rPr>
                <w:rFonts w:ascii="Calibri" w:eastAsia="Times New Roman" w:hAnsi="Calibri" w:cs="Times New Roman"/>
                <w:color w:val="000000"/>
              </w:rPr>
              <w:t>Ability to look at individual health conditions to assist in health plan evaluation</w:t>
            </w:r>
          </w:p>
          <w:p w14:paraId="612DF1CD" w14:textId="28137B57" w:rsidR="009735E6" w:rsidRPr="00C66678" w:rsidRDefault="009735E6" w:rsidP="009735E6">
            <w:pPr>
              <w:pStyle w:val="ListParagraph"/>
              <w:numPr>
                <w:ilvl w:val="0"/>
                <w:numId w:val="4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Accept, review and consider user entered health and clinical factors, when providing </w:t>
            </w:r>
            <w:r w:rsidRPr="00C66678">
              <w:rPr>
                <w:rFonts w:ascii="Calibri" w:eastAsia="Times New Roman" w:hAnsi="Calibri" w:cs="Times New Roman"/>
                <w:color w:val="000000"/>
              </w:rPr>
              <w:t>recommended and personalized benefit iterations and groupings</w:t>
            </w:r>
            <w:r>
              <w:rPr>
                <w:rFonts w:ascii="Calibri" w:eastAsia="Times New Roman" w:hAnsi="Calibri" w:cs="Times New Roman"/>
                <w:color w:val="000000"/>
              </w:rPr>
              <w:t xml:space="preserve">. </w:t>
            </w:r>
          </w:p>
        </w:tc>
        <w:sdt>
          <w:sdtPr>
            <w:rPr>
              <w:rFonts w:ascii="Calibri" w:eastAsia="Times New Roman" w:hAnsi="Calibri" w:cs="Times New Roman"/>
              <w:color w:val="000000"/>
              <w:sz w:val="96"/>
              <w:szCs w:val="96"/>
            </w:rPr>
            <w:id w:val="1133831667"/>
            <w14:checkbox>
              <w14:checked w14:val="0"/>
              <w14:checkedState w14:val="2612" w14:font="MS Gothic"/>
              <w14:uncheckedState w14:val="2610" w14:font="MS Gothic"/>
            </w14:checkbox>
          </w:sdtPr>
          <w:sdtEndPr/>
          <w:sdtContent>
            <w:tc>
              <w:tcPr>
                <w:tcW w:w="2250" w:type="dxa"/>
                <w:vAlign w:val="center"/>
              </w:tcPr>
              <w:p w14:paraId="3AA24154" w14:textId="7D0010DE"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7965807"/>
            <w14:checkbox>
              <w14:checked w14:val="0"/>
              <w14:checkedState w14:val="2612" w14:font="MS Gothic"/>
              <w14:uncheckedState w14:val="2610" w14:font="MS Gothic"/>
            </w14:checkbox>
          </w:sdtPr>
          <w:sdtEndPr/>
          <w:sdtContent>
            <w:tc>
              <w:tcPr>
                <w:tcW w:w="2001" w:type="dxa"/>
                <w:vAlign w:val="center"/>
              </w:tcPr>
              <w:p w14:paraId="7DB11704" w14:textId="06941707"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12771722"/>
            <w14:checkbox>
              <w14:checked w14:val="0"/>
              <w14:checkedState w14:val="2612" w14:font="MS Gothic"/>
              <w14:uncheckedState w14:val="2610" w14:font="MS Gothic"/>
            </w14:checkbox>
          </w:sdtPr>
          <w:sdtEndPr/>
          <w:sdtContent>
            <w:tc>
              <w:tcPr>
                <w:tcW w:w="2229" w:type="dxa"/>
                <w:vAlign w:val="center"/>
              </w:tcPr>
              <w:p w14:paraId="0DCCFD0D" w14:textId="7A441D1D"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48810D3C" w14:textId="77777777" w:rsidTr="0051755D">
        <w:trPr>
          <w:trHeight w:val="900"/>
          <w:jc w:val="center"/>
        </w:trPr>
        <w:tc>
          <w:tcPr>
            <w:tcW w:w="3495" w:type="dxa"/>
            <w:shd w:val="clear" w:color="auto" w:fill="auto"/>
          </w:tcPr>
          <w:p w14:paraId="0BE4A540" w14:textId="77777777" w:rsidR="009735E6"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Configurable canned reporting which may include but not limited to: user demographics, user selected benefits, user time of use and basis of selection…  </w:t>
            </w:r>
          </w:p>
          <w:p w14:paraId="1662B923" w14:textId="32308ED7" w:rsidR="009735E6" w:rsidRPr="00D30A09"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Ability to produce deidentified and HIPAA compliant reports (no PHI, PII, etc.) </w:t>
            </w:r>
          </w:p>
        </w:tc>
        <w:sdt>
          <w:sdtPr>
            <w:rPr>
              <w:rFonts w:ascii="Calibri" w:eastAsia="Times New Roman" w:hAnsi="Calibri" w:cs="Times New Roman"/>
              <w:color w:val="000000"/>
              <w:sz w:val="96"/>
              <w:szCs w:val="96"/>
            </w:rPr>
            <w:id w:val="1292629856"/>
            <w14:checkbox>
              <w14:checked w14:val="0"/>
              <w14:checkedState w14:val="2612" w14:font="MS Gothic"/>
              <w14:uncheckedState w14:val="2610" w14:font="MS Gothic"/>
            </w14:checkbox>
          </w:sdtPr>
          <w:sdtEndPr/>
          <w:sdtContent>
            <w:tc>
              <w:tcPr>
                <w:tcW w:w="2250" w:type="dxa"/>
                <w:vAlign w:val="center"/>
              </w:tcPr>
              <w:p w14:paraId="64652949" w14:textId="12869C58"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772925014"/>
            <w14:checkbox>
              <w14:checked w14:val="0"/>
              <w14:checkedState w14:val="2612" w14:font="MS Gothic"/>
              <w14:uncheckedState w14:val="2610" w14:font="MS Gothic"/>
            </w14:checkbox>
          </w:sdtPr>
          <w:sdtEndPr/>
          <w:sdtContent>
            <w:tc>
              <w:tcPr>
                <w:tcW w:w="2001" w:type="dxa"/>
                <w:vAlign w:val="center"/>
              </w:tcPr>
              <w:p w14:paraId="17EDD0DB" w14:textId="512893CA"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97870668"/>
            <w14:checkbox>
              <w14:checked w14:val="0"/>
              <w14:checkedState w14:val="2612" w14:font="MS Gothic"/>
              <w14:uncheckedState w14:val="2610" w14:font="MS Gothic"/>
            </w14:checkbox>
          </w:sdtPr>
          <w:sdtEndPr/>
          <w:sdtContent>
            <w:tc>
              <w:tcPr>
                <w:tcW w:w="2229" w:type="dxa"/>
                <w:vAlign w:val="center"/>
              </w:tcPr>
              <w:p w14:paraId="1972144A" w14:textId="1CBA9296" w:rsidR="009735E6"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67D1BFB3" w14:textId="77777777" w:rsidTr="0051755D">
        <w:trPr>
          <w:trHeight w:val="900"/>
          <w:jc w:val="center"/>
        </w:trPr>
        <w:tc>
          <w:tcPr>
            <w:tcW w:w="3495" w:type="dxa"/>
            <w:shd w:val="clear" w:color="auto" w:fill="auto"/>
          </w:tcPr>
          <w:p w14:paraId="7589C23A" w14:textId="7B63EBC4" w:rsidR="009735E6" w:rsidRPr="0051755D"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24/7 Emergency Technical Assistance</w:t>
            </w:r>
          </w:p>
        </w:tc>
        <w:sdt>
          <w:sdtPr>
            <w:rPr>
              <w:rFonts w:ascii="Calibri" w:eastAsia="Times New Roman" w:hAnsi="Calibri" w:cs="Times New Roman"/>
              <w:color w:val="000000"/>
              <w:sz w:val="96"/>
              <w:szCs w:val="96"/>
            </w:rPr>
            <w:id w:val="-1189444753"/>
            <w14:checkbox>
              <w14:checked w14:val="0"/>
              <w14:checkedState w14:val="2612" w14:font="MS Gothic"/>
              <w14:uncheckedState w14:val="2610" w14:font="MS Gothic"/>
            </w14:checkbox>
          </w:sdtPr>
          <w:sdtEndPr/>
          <w:sdtContent>
            <w:tc>
              <w:tcPr>
                <w:tcW w:w="2250" w:type="dxa"/>
                <w:vAlign w:val="center"/>
              </w:tcPr>
              <w:p w14:paraId="40ED31DE" w14:textId="0A7F4C11"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10864388"/>
            <w14:checkbox>
              <w14:checked w14:val="0"/>
              <w14:checkedState w14:val="2612" w14:font="MS Gothic"/>
              <w14:uncheckedState w14:val="2610" w14:font="MS Gothic"/>
            </w14:checkbox>
          </w:sdtPr>
          <w:sdtEndPr/>
          <w:sdtContent>
            <w:tc>
              <w:tcPr>
                <w:tcW w:w="2001" w:type="dxa"/>
                <w:vAlign w:val="center"/>
              </w:tcPr>
              <w:p w14:paraId="669EE2CB" w14:textId="493D5DC2"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534802389"/>
            <w14:checkbox>
              <w14:checked w14:val="0"/>
              <w14:checkedState w14:val="2612" w14:font="MS Gothic"/>
              <w14:uncheckedState w14:val="2610" w14:font="MS Gothic"/>
            </w14:checkbox>
          </w:sdtPr>
          <w:sdtEndPr/>
          <w:sdtContent>
            <w:tc>
              <w:tcPr>
                <w:tcW w:w="2229" w:type="dxa"/>
                <w:vAlign w:val="center"/>
              </w:tcPr>
              <w:p w14:paraId="786F7B15" w14:textId="6345C34B"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735E6" w:rsidRPr="0051755D" w14:paraId="71BC7AB6" w14:textId="67A38BDD" w:rsidTr="0051755D">
        <w:trPr>
          <w:trHeight w:val="1200"/>
          <w:jc w:val="center"/>
        </w:trPr>
        <w:tc>
          <w:tcPr>
            <w:tcW w:w="3495" w:type="dxa"/>
            <w:shd w:val="clear" w:color="auto" w:fill="auto"/>
            <w:hideMark/>
          </w:tcPr>
          <w:p w14:paraId="460966E0" w14:textId="03DAB7F1" w:rsidR="009735E6" w:rsidRPr="0051755D"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99.999% u</w:t>
            </w:r>
            <w:r w:rsidRPr="0051755D">
              <w:rPr>
                <w:rFonts w:ascii="Calibri" w:eastAsia="Times New Roman" w:hAnsi="Calibri" w:cs="Times New Roman"/>
                <w:color w:val="000000"/>
              </w:rPr>
              <w:t>p</w:t>
            </w:r>
            <w:r>
              <w:rPr>
                <w:rFonts w:ascii="Calibri" w:eastAsia="Times New Roman" w:hAnsi="Calibri" w:cs="Times New Roman"/>
                <w:color w:val="000000"/>
              </w:rPr>
              <w:t>-</w:t>
            </w:r>
            <w:r w:rsidRPr="0051755D">
              <w:rPr>
                <w:rFonts w:ascii="Calibri" w:eastAsia="Times New Roman" w:hAnsi="Calibri" w:cs="Times New Roman"/>
                <w:color w:val="000000"/>
              </w:rPr>
              <w:t>time guarantee</w:t>
            </w:r>
          </w:p>
        </w:tc>
        <w:sdt>
          <w:sdtPr>
            <w:rPr>
              <w:rFonts w:ascii="Calibri" w:eastAsia="Times New Roman" w:hAnsi="Calibri" w:cs="Times New Roman"/>
              <w:color w:val="000000"/>
              <w:sz w:val="96"/>
              <w:szCs w:val="96"/>
            </w:rPr>
            <w:id w:val="1130135135"/>
            <w14:checkbox>
              <w14:checked w14:val="0"/>
              <w14:checkedState w14:val="2612" w14:font="MS Gothic"/>
              <w14:uncheckedState w14:val="2610" w14:font="MS Gothic"/>
            </w14:checkbox>
          </w:sdtPr>
          <w:sdtEndPr/>
          <w:sdtContent>
            <w:tc>
              <w:tcPr>
                <w:tcW w:w="2250" w:type="dxa"/>
                <w:vAlign w:val="center"/>
              </w:tcPr>
              <w:p w14:paraId="5067ABE4" w14:textId="3AC0BEBC"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07406683"/>
            <w14:checkbox>
              <w14:checked w14:val="0"/>
              <w14:checkedState w14:val="2612" w14:font="MS Gothic"/>
              <w14:uncheckedState w14:val="2610" w14:font="MS Gothic"/>
            </w14:checkbox>
          </w:sdtPr>
          <w:sdtEndPr/>
          <w:sdtContent>
            <w:tc>
              <w:tcPr>
                <w:tcW w:w="2001" w:type="dxa"/>
                <w:vAlign w:val="center"/>
              </w:tcPr>
              <w:p w14:paraId="03D59019" w14:textId="0F62058C"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22988972"/>
            <w14:checkbox>
              <w14:checked w14:val="0"/>
              <w14:checkedState w14:val="2612" w14:font="MS Gothic"/>
              <w14:uncheckedState w14:val="2610" w14:font="MS Gothic"/>
            </w14:checkbox>
          </w:sdtPr>
          <w:sdtEndPr/>
          <w:sdtContent>
            <w:tc>
              <w:tcPr>
                <w:tcW w:w="2229" w:type="dxa"/>
                <w:vAlign w:val="center"/>
              </w:tcPr>
              <w:p w14:paraId="08397A93" w14:textId="3E7B77C5"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735E6" w:rsidRPr="0051755D" w14:paraId="622B4071" w14:textId="2B73F88E" w:rsidTr="0051755D">
        <w:trPr>
          <w:trHeight w:val="1200"/>
          <w:jc w:val="center"/>
        </w:trPr>
        <w:tc>
          <w:tcPr>
            <w:tcW w:w="3495" w:type="dxa"/>
            <w:shd w:val="clear" w:color="auto" w:fill="auto"/>
            <w:hideMark/>
          </w:tcPr>
          <w:p w14:paraId="1AD46B76" w14:textId="45166FE6" w:rsidR="009735E6" w:rsidRPr="0051755D" w:rsidRDefault="009735E6" w:rsidP="009735E6">
            <w:pPr>
              <w:spacing w:after="0" w:line="240" w:lineRule="auto"/>
              <w:rPr>
                <w:rFonts w:ascii="Calibri" w:eastAsia="Times New Roman" w:hAnsi="Calibri" w:cs="Times New Roman"/>
                <w:color w:val="000000"/>
              </w:rPr>
            </w:pPr>
            <w:r w:rsidRPr="0051755D">
              <w:rPr>
                <w:rFonts w:ascii="Calibri" w:eastAsia="Times New Roman" w:hAnsi="Calibri" w:cs="Times New Roman"/>
                <w:color w:val="000000"/>
              </w:rPr>
              <w:t>Secure domestic (U.S.</w:t>
            </w:r>
            <w:r>
              <w:rPr>
                <w:rFonts w:ascii="Calibri" w:eastAsia="Times New Roman" w:hAnsi="Calibri" w:cs="Times New Roman"/>
                <w:color w:val="000000"/>
              </w:rPr>
              <w:t>A</w:t>
            </w:r>
            <w:r w:rsidRPr="0051755D">
              <w:rPr>
                <w:rFonts w:ascii="Calibri" w:eastAsia="Times New Roman" w:hAnsi="Calibri" w:cs="Times New Roman"/>
                <w:color w:val="000000"/>
              </w:rPr>
              <w:t xml:space="preserve">) data hosting and backup </w:t>
            </w:r>
          </w:p>
        </w:tc>
        <w:sdt>
          <w:sdtPr>
            <w:rPr>
              <w:rFonts w:ascii="Calibri" w:eastAsia="Times New Roman" w:hAnsi="Calibri" w:cs="Times New Roman"/>
              <w:color w:val="000000"/>
              <w:sz w:val="96"/>
              <w:szCs w:val="96"/>
            </w:rPr>
            <w:id w:val="-194379061"/>
            <w14:checkbox>
              <w14:checked w14:val="0"/>
              <w14:checkedState w14:val="2612" w14:font="MS Gothic"/>
              <w14:uncheckedState w14:val="2610" w14:font="MS Gothic"/>
            </w14:checkbox>
          </w:sdtPr>
          <w:sdtEndPr/>
          <w:sdtContent>
            <w:tc>
              <w:tcPr>
                <w:tcW w:w="2250" w:type="dxa"/>
                <w:vAlign w:val="center"/>
              </w:tcPr>
              <w:p w14:paraId="6B10811C" w14:textId="4EE7CCE2"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060596513"/>
            <w14:checkbox>
              <w14:checked w14:val="0"/>
              <w14:checkedState w14:val="2612" w14:font="MS Gothic"/>
              <w14:uncheckedState w14:val="2610" w14:font="MS Gothic"/>
            </w14:checkbox>
          </w:sdtPr>
          <w:sdtEndPr/>
          <w:sdtContent>
            <w:tc>
              <w:tcPr>
                <w:tcW w:w="2001" w:type="dxa"/>
                <w:vAlign w:val="center"/>
              </w:tcPr>
              <w:p w14:paraId="6F80B03F" w14:textId="2DABE5B3"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29419027"/>
            <w14:checkbox>
              <w14:checked w14:val="0"/>
              <w14:checkedState w14:val="2612" w14:font="MS Gothic"/>
              <w14:uncheckedState w14:val="2610" w14:font="MS Gothic"/>
            </w14:checkbox>
          </w:sdtPr>
          <w:sdtEndPr/>
          <w:sdtContent>
            <w:tc>
              <w:tcPr>
                <w:tcW w:w="2229" w:type="dxa"/>
                <w:vAlign w:val="center"/>
              </w:tcPr>
              <w:p w14:paraId="1B1322CD" w14:textId="3697D793"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735E6" w:rsidRPr="0051755D" w14:paraId="48E4227C" w14:textId="0E84F177" w:rsidTr="0051755D">
        <w:trPr>
          <w:trHeight w:val="1500"/>
          <w:jc w:val="center"/>
        </w:trPr>
        <w:tc>
          <w:tcPr>
            <w:tcW w:w="3495" w:type="dxa"/>
            <w:shd w:val="clear" w:color="auto" w:fill="auto"/>
            <w:hideMark/>
          </w:tcPr>
          <w:p w14:paraId="555F6CF7" w14:textId="08CFB435" w:rsidR="009735E6" w:rsidRPr="0051755D" w:rsidRDefault="009735E6" w:rsidP="009735E6">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51755D">
              <w:rPr>
                <w:rFonts w:ascii="Calibri" w:eastAsia="Times New Roman" w:hAnsi="Calibri" w:cs="Times New Roman"/>
                <w:color w:val="000000"/>
              </w:rPr>
              <w:t>udit</w:t>
            </w:r>
            <w:r>
              <w:rPr>
                <w:rFonts w:ascii="Calibri" w:eastAsia="Times New Roman" w:hAnsi="Calibri" w:cs="Times New Roman"/>
                <w:color w:val="000000"/>
              </w:rPr>
              <w:t xml:space="preserve"> and </w:t>
            </w:r>
            <w:r w:rsidRPr="0051755D">
              <w:rPr>
                <w:rFonts w:ascii="Calibri" w:eastAsia="Times New Roman" w:hAnsi="Calibri" w:cs="Times New Roman"/>
                <w:color w:val="000000"/>
              </w:rPr>
              <w:t>compliance measures and</w:t>
            </w:r>
            <w:r>
              <w:rPr>
                <w:rFonts w:ascii="Calibri" w:eastAsia="Times New Roman" w:hAnsi="Calibri" w:cs="Times New Roman"/>
                <w:color w:val="000000"/>
              </w:rPr>
              <w:t>/or</w:t>
            </w:r>
            <w:r w:rsidRPr="0051755D">
              <w:rPr>
                <w:rFonts w:ascii="Calibri" w:eastAsia="Times New Roman" w:hAnsi="Calibri" w:cs="Times New Roman"/>
                <w:color w:val="000000"/>
              </w:rPr>
              <w:t xml:space="preserve"> certification</w:t>
            </w:r>
            <w:r>
              <w:rPr>
                <w:rFonts w:ascii="Calibri" w:eastAsia="Times New Roman" w:hAnsi="Calibri" w:cs="Times New Roman"/>
                <w:color w:val="000000"/>
              </w:rPr>
              <w:t>s</w:t>
            </w:r>
            <w:r w:rsidRPr="0051755D">
              <w:rPr>
                <w:rFonts w:ascii="Calibri" w:eastAsia="Times New Roman" w:hAnsi="Calibri" w:cs="Times New Roman"/>
                <w:color w:val="000000"/>
              </w:rPr>
              <w:t xml:space="preserve"> (SOC</w:t>
            </w:r>
            <w:r>
              <w:rPr>
                <w:rFonts w:ascii="Calibri" w:eastAsia="Times New Roman" w:hAnsi="Calibri" w:cs="Times New Roman"/>
                <w:color w:val="000000"/>
              </w:rPr>
              <w:t xml:space="preserve"> 1/2, </w:t>
            </w:r>
            <w:r w:rsidRPr="000E5397">
              <w:rPr>
                <w:rFonts w:ascii="Calibri" w:eastAsia="Times New Roman" w:hAnsi="Calibri" w:cs="Times New Roman"/>
                <w:color w:val="000000"/>
              </w:rPr>
              <w:t>ISO/IEC</w:t>
            </w:r>
            <w:r w:rsidRPr="0051755D">
              <w:rPr>
                <w:rFonts w:ascii="Calibri" w:eastAsia="Times New Roman" w:hAnsi="Calibri" w:cs="Times New Roman"/>
                <w:color w:val="000000"/>
              </w:rPr>
              <w:t>)</w:t>
            </w:r>
          </w:p>
        </w:tc>
        <w:sdt>
          <w:sdtPr>
            <w:rPr>
              <w:rFonts w:ascii="Calibri" w:eastAsia="Times New Roman" w:hAnsi="Calibri" w:cs="Times New Roman"/>
              <w:color w:val="000000"/>
              <w:sz w:val="96"/>
              <w:szCs w:val="96"/>
            </w:rPr>
            <w:id w:val="1249302805"/>
            <w14:checkbox>
              <w14:checked w14:val="0"/>
              <w14:checkedState w14:val="2612" w14:font="MS Gothic"/>
              <w14:uncheckedState w14:val="2610" w14:font="MS Gothic"/>
            </w14:checkbox>
          </w:sdtPr>
          <w:sdtEndPr/>
          <w:sdtContent>
            <w:tc>
              <w:tcPr>
                <w:tcW w:w="2250" w:type="dxa"/>
                <w:vAlign w:val="center"/>
              </w:tcPr>
              <w:p w14:paraId="256840DC" w14:textId="6300260E"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696040629"/>
            <w14:checkbox>
              <w14:checked w14:val="0"/>
              <w14:checkedState w14:val="2612" w14:font="MS Gothic"/>
              <w14:uncheckedState w14:val="2610" w14:font="MS Gothic"/>
            </w14:checkbox>
          </w:sdtPr>
          <w:sdtEndPr/>
          <w:sdtContent>
            <w:tc>
              <w:tcPr>
                <w:tcW w:w="2001" w:type="dxa"/>
                <w:vAlign w:val="center"/>
              </w:tcPr>
              <w:p w14:paraId="4BAFEDE4" w14:textId="17C0C353"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675547146"/>
            <w14:checkbox>
              <w14:checked w14:val="0"/>
              <w14:checkedState w14:val="2612" w14:font="MS Gothic"/>
              <w14:uncheckedState w14:val="2610" w14:font="MS Gothic"/>
            </w14:checkbox>
          </w:sdtPr>
          <w:sdtEndPr/>
          <w:sdtContent>
            <w:tc>
              <w:tcPr>
                <w:tcW w:w="2229" w:type="dxa"/>
                <w:vAlign w:val="center"/>
              </w:tcPr>
              <w:p w14:paraId="1D301350" w14:textId="591211A1" w:rsidR="009735E6" w:rsidRPr="0051755D" w:rsidRDefault="009735E6" w:rsidP="009735E6">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735E6" w:rsidRPr="0051755D" w14:paraId="6A6B1394" w14:textId="58619690" w:rsidTr="0051755D">
        <w:trPr>
          <w:trHeight w:val="1200"/>
          <w:jc w:val="center"/>
        </w:trPr>
        <w:tc>
          <w:tcPr>
            <w:tcW w:w="3495" w:type="dxa"/>
            <w:shd w:val="clear" w:color="auto" w:fill="auto"/>
            <w:hideMark/>
          </w:tcPr>
          <w:p w14:paraId="2876A37F" w14:textId="23410D14" w:rsidR="009735E6" w:rsidRPr="0051755D" w:rsidRDefault="009735E6" w:rsidP="009735E6">
            <w:pPr>
              <w:spacing w:after="0" w:line="240" w:lineRule="auto"/>
              <w:rPr>
                <w:rFonts w:ascii="Calibri" w:eastAsia="Times New Roman" w:hAnsi="Calibri" w:cs="Times New Roman"/>
                <w:bCs/>
                <w:color w:val="000000"/>
              </w:rPr>
            </w:pPr>
            <w:r>
              <w:rPr>
                <w:rFonts w:ascii="Calibri" w:eastAsia="Times New Roman" w:hAnsi="Calibri" w:cs="Times New Roman"/>
                <w:color w:val="000000"/>
              </w:rPr>
              <w:lastRenderedPageBreak/>
              <w:t>HIPAA compliance</w:t>
            </w:r>
          </w:p>
        </w:tc>
        <w:sdt>
          <w:sdtPr>
            <w:rPr>
              <w:rFonts w:ascii="Calibri" w:eastAsia="Times New Roman" w:hAnsi="Calibri" w:cs="Times New Roman"/>
              <w:color w:val="000000"/>
              <w:sz w:val="96"/>
              <w:szCs w:val="96"/>
            </w:rPr>
            <w:id w:val="-830214096"/>
            <w14:checkbox>
              <w14:checked w14:val="0"/>
              <w14:checkedState w14:val="2612" w14:font="MS Gothic"/>
              <w14:uncheckedState w14:val="2610" w14:font="MS Gothic"/>
            </w14:checkbox>
          </w:sdtPr>
          <w:sdtEndPr/>
          <w:sdtContent>
            <w:tc>
              <w:tcPr>
                <w:tcW w:w="2250" w:type="dxa"/>
                <w:vAlign w:val="center"/>
              </w:tcPr>
              <w:p w14:paraId="585A97C9" w14:textId="27C0A0B0" w:rsidR="009735E6" w:rsidRPr="0051755D" w:rsidRDefault="009735E6" w:rsidP="009735E6">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56087668"/>
            <w14:checkbox>
              <w14:checked w14:val="0"/>
              <w14:checkedState w14:val="2612" w14:font="MS Gothic"/>
              <w14:uncheckedState w14:val="2610" w14:font="MS Gothic"/>
            </w14:checkbox>
          </w:sdtPr>
          <w:sdtEndPr/>
          <w:sdtContent>
            <w:tc>
              <w:tcPr>
                <w:tcW w:w="2001" w:type="dxa"/>
                <w:vAlign w:val="center"/>
              </w:tcPr>
              <w:p w14:paraId="1ACCD9B0" w14:textId="23E14B8B" w:rsidR="009735E6" w:rsidRPr="0051755D" w:rsidRDefault="009735E6" w:rsidP="009735E6">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233887887"/>
            <w14:checkbox>
              <w14:checked w14:val="0"/>
              <w14:checkedState w14:val="2612" w14:font="MS Gothic"/>
              <w14:uncheckedState w14:val="2610" w14:font="MS Gothic"/>
            </w14:checkbox>
          </w:sdtPr>
          <w:sdtEndPr/>
          <w:sdtContent>
            <w:tc>
              <w:tcPr>
                <w:tcW w:w="2229" w:type="dxa"/>
                <w:vAlign w:val="center"/>
              </w:tcPr>
              <w:p w14:paraId="32D9FC7D" w14:textId="151BD18A" w:rsidR="009735E6" w:rsidRPr="0051755D" w:rsidRDefault="009735E6" w:rsidP="009735E6">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tr>
      <w:tr w:rsidR="009735E6" w:rsidRPr="0051755D" w14:paraId="3D02B5C0" w14:textId="77777777" w:rsidTr="0051755D">
        <w:trPr>
          <w:trHeight w:val="1200"/>
          <w:jc w:val="center"/>
        </w:trPr>
        <w:tc>
          <w:tcPr>
            <w:tcW w:w="3495" w:type="dxa"/>
            <w:shd w:val="clear" w:color="auto" w:fill="auto"/>
          </w:tcPr>
          <w:p w14:paraId="457DA9E8" w14:textId="5D570C67" w:rsidR="009735E6" w:rsidRDefault="009735E6" w:rsidP="009735E6">
            <w:pPr>
              <w:spacing w:after="0" w:line="240" w:lineRule="auto"/>
              <w:rPr>
                <w:rFonts w:ascii="Calibri" w:eastAsia="Times New Roman" w:hAnsi="Calibri" w:cs="Times New Roman"/>
                <w:bCs/>
                <w:color w:val="000000"/>
              </w:rPr>
            </w:pPr>
            <w:r>
              <w:rPr>
                <w:rFonts w:ascii="Calibri" w:eastAsia="Times New Roman" w:hAnsi="Calibri" w:cs="Times New Roman"/>
                <w:color w:val="000000"/>
              </w:rPr>
              <w:t xml:space="preserve">Ability to surrender and/or destroy SFHSS Data upon request and/or </w:t>
            </w:r>
            <w:r w:rsidRPr="0051755D">
              <w:rPr>
                <w:rFonts w:ascii="Calibri" w:eastAsia="Times New Roman" w:hAnsi="Calibri" w:cs="Times New Roman"/>
                <w:color w:val="000000"/>
              </w:rPr>
              <w:t xml:space="preserve">termination of </w:t>
            </w:r>
            <w:r>
              <w:rPr>
                <w:rFonts w:ascii="Calibri" w:eastAsia="Times New Roman" w:hAnsi="Calibri" w:cs="Times New Roman"/>
                <w:color w:val="000000"/>
              </w:rPr>
              <w:t>business relationship</w:t>
            </w:r>
          </w:p>
        </w:tc>
        <w:sdt>
          <w:sdtPr>
            <w:rPr>
              <w:rFonts w:ascii="Calibri" w:eastAsia="Times New Roman" w:hAnsi="Calibri" w:cs="Times New Roman"/>
              <w:color w:val="000000"/>
              <w:sz w:val="96"/>
              <w:szCs w:val="96"/>
            </w:rPr>
            <w:id w:val="-1955555542"/>
            <w14:checkbox>
              <w14:checked w14:val="0"/>
              <w14:checkedState w14:val="2612" w14:font="MS Gothic"/>
              <w14:uncheckedState w14:val="2610" w14:font="MS Gothic"/>
            </w14:checkbox>
          </w:sdtPr>
          <w:sdtEndPr/>
          <w:sdtContent>
            <w:tc>
              <w:tcPr>
                <w:tcW w:w="2250" w:type="dxa"/>
                <w:vAlign w:val="center"/>
              </w:tcPr>
              <w:p w14:paraId="00EC1183" w14:textId="7B2059B7"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33281757"/>
            <w14:checkbox>
              <w14:checked w14:val="0"/>
              <w14:checkedState w14:val="2612" w14:font="MS Gothic"/>
              <w14:uncheckedState w14:val="2610" w14:font="MS Gothic"/>
            </w14:checkbox>
          </w:sdtPr>
          <w:sdtEndPr/>
          <w:sdtContent>
            <w:tc>
              <w:tcPr>
                <w:tcW w:w="2001" w:type="dxa"/>
                <w:vAlign w:val="center"/>
              </w:tcPr>
              <w:p w14:paraId="7B68751A" w14:textId="1EFA1F0D"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16756275"/>
            <w14:checkbox>
              <w14:checked w14:val="0"/>
              <w14:checkedState w14:val="2612" w14:font="MS Gothic"/>
              <w14:uncheckedState w14:val="2610" w14:font="MS Gothic"/>
            </w14:checkbox>
          </w:sdtPr>
          <w:sdtEndPr/>
          <w:sdtContent>
            <w:tc>
              <w:tcPr>
                <w:tcW w:w="2229" w:type="dxa"/>
                <w:vAlign w:val="center"/>
              </w:tcPr>
              <w:p w14:paraId="71614E38" w14:textId="66639C31" w:rsidR="009735E6" w:rsidRPr="0051755D" w:rsidRDefault="009735E6" w:rsidP="009735E6">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bl>
    <w:p w14:paraId="0B1D16C9" w14:textId="42D7BCAE" w:rsidR="00DA6E7A" w:rsidRDefault="00DA6E7A" w:rsidP="00051432"/>
    <w:p w14:paraId="1EEB2707" w14:textId="77777777" w:rsidR="00DA6E7A" w:rsidRDefault="00DA6E7A" w:rsidP="00DA6E7A">
      <w:pPr>
        <w:contextualSpacing/>
        <w:jc w:val="center"/>
        <w:rPr>
          <w:rFonts w:ascii="Arial" w:hAnsi="Arial" w:cs="Arial"/>
        </w:rPr>
      </w:pPr>
      <w:r>
        <w:rPr>
          <w:rFonts w:ascii="Arial" w:hAnsi="Arial" w:cs="Arial"/>
          <w:i/>
        </w:rPr>
        <w:t>The remainder of this page intentionally left blank</w:t>
      </w:r>
    </w:p>
    <w:p w14:paraId="720848A4" w14:textId="77777777" w:rsidR="00DA6E7A" w:rsidRDefault="00DA6E7A">
      <w:pPr>
        <w:spacing w:after="160" w:line="259" w:lineRule="auto"/>
      </w:pPr>
      <w:r>
        <w:br w:type="page"/>
      </w:r>
    </w:p>
    <w:p w14:paraId="29054D1C" w14:textId="75FFD12B" w:rsidR="00717C66" w:rsidRPr="001F129E" w:rsidRDefault="00717C66" w:rsidP="00051432"/>
    <w:p w14:paraId="5ACC390D" w14:textId="26606FE7" w:rsidR="00717C66" w:rsidRPr="00717C66" w:rsidRDefault="00E046FA" w:rsidP="00717C66">
      <w:pPr>
        <w:pStyle w:val="ListParagraph"/>
        <w:numPr>
          <w:ilvl w:val="0"/>
          <w:numId w:val="3"/>
        </w:numPr>
        <w:spacing w:after="160" w:line="259" w:lineRule="auto"/>
      </w:pPr>
      <w:r>
        <w:rPr>
          <w:rFonts w:ascii="Arial" w:hAnsi="Arial" w:cs="Arial"/>
          <w:b/>
        </w:rPr>
        <w:t>RFI</w:t>
      </w:r>
      <w:r w:rsidR="00DB27FC">
        <w:rPr>
          <w:rFonts w:ascii="Arial" w:hAnsi="Arial" w:cs="Arial"/>
          <w:b/>
        </w:rPr>
        <w:t xml:space="preserve"> Product</w:t>
      </w:r>
      <w:r>
        <w:rPr>
          <w:rFonts w:ascii="Arial" w:hAnsi="Arial" w:cs="Arial"/>
          <w:b/>
        </w:rPr>
        <w:t xml:space="preserve"> </w:t>
      </w:r>
      <w:r w:rsidR="00DB27FC">
        <w:rPr>
          <w:rFonts w:ascii="Arial" w:hAnsi="Arial" w:cs="Arial"/>
          <w:b/>
        </w:rPr>
        <w:t>Overview</w:t>
      </w:r>
      <w:r>
        <w:rPr>
          <w:rFonts w:ascii="Arial" w:hAnsi="Arial" w:cs="Arial"/>
          <w:b/>
        </w:rPr>
        <w:t xml:space="preserve"> </w:t>
      </w:r>
    </w:p>
    <w:p w14:paraId="6ADCD4B4" w14:textId="3E385E1F" w:rsidR="00717C66" w:rsidRDefault="00717C66" w:rsidP="00E046FA">
      <w:pPr>
        <w:spacing w:after="160" w:line="259" w:lineRule="auto"/>
        <w:rPr>
          <w:rFonts w:ascii="Arial" w:hAnsi="Arial" w:cs="Arial"/>
        </w:rPr>
      </w:pPr>
      <w:r>
        <w:rPr>
          <w:rFonts w:ascii="Arial" w:hAnsi="Arial" w:cs="Arial"/>
        </w:rPr>
        <w:t xml:space="preserve">Respondents are asked to </w:t>
      </w:r>
      <w:r w:rsidR="00E046FA">
        <w:rPr>
          <w:rFonts w:ascii="Arial" w:hAnsi="Arial" w:cs="Arial"/>
        </w:rPr>
        <w:t>provide a response on the functionality and features of your Software</w:t>
      </w:r>
      <w:r w:rsidR="00335474">
        <w:rPr>
          <w:rFonts w:ascii="Arial" w:hAnsi="Arial" w:cs="Arial"/>
        </w:rPr>
        <w:t xml:space="preserve"> (Product Overview)</w:t>
      </w:r>
      <w:r w:rsidR="00E046FA">
        <w:rPr>
          <w:rFonts w:ascii="Arial" w:hAnsi="Arial" w:cs="Arial"/>
        </w:rPr>
        <w:t>, including but not limited to the requested attributes in Section 3 above,</w:t>
      </w:r>
      <w:r>
        <w:rPr>
          <w:rFonts w:ascii="Arial" w:hAnsi="Arial" w:cs="Arial"/>
        </w:rPr>
        <w:t xml:space="preserve"> </w:t>
      </w:r>
      <w:r w:rsidR="00E046FA">
        <w:rPr>
          <w:rFonts w:ascii="Arial" w:hAnsi="Arial" w:cs="Arial"/>
        </w:rPr>
        <w:t xml:space="preserve">in the form of a </w:t>
      </w:r>
      <w:r w:rsidR="00DB27FC" w:rsidRPr="00DB27FC">
        <w:rPr>
          <w:rFonts w:ascii="Arial" w:hAnsi="Arial" w:cs="Arial"/>
        </w:rPr>
        <w:t xml:space="preserve">MS Word or Adobe PDF </w:t>
      </w:r>
      <w:r w:rsidR="00E046FA">
        <w:rPr>
          <w:rFonts w:ascii="Arial" w:hAnsi="Arial" w:cs="Arial"/>
        </w:rPr>
        <w:t xml:space="preserve">document, which also lists the costs of your products.  </w:t>
      </w:r>
    </w:p>
    <w:p w14:paraId="7E529DC4" w14:textId="77777777" w:rsidR="00717C66" w:rsidRPr="00717C66" w:rsidRDefault="00717C66" w:rsidP="00717C66">
      <w:pPr>
        <w:spacing w:after="160" w:line="259" w:lineRule="auto"/>
      </w:pPr>
    </w:p>
    <w:p w14:paraId="3E45071E" w14:textId="77777777" w:rsidR="00DA6E7A" w:rsidRDefault="00DA6E7A" w:rsidP="00DA6E7A">
      <w:pPr>
        <w:contextualSpacing/>
        <w:jc w:val="center"/>
        <w:rPr>
          <w:rFonts w:ascii="Arial" w:hAnsi="Arial" w:cs="Arial"/>
        </w:rPr>
      </w:pPr>
      <w:r>
        <w:rPr>
          <w:rFonts w:ascii="Arial" w:hAnsi="Arial" w:cs="Arial"/>
          <w:i/>
        </w:rPr>
        <w:t>The remainder of this page intentionally left blank</w:t>
      </w:r>
    </w:p>
    <w:p w14:paraId="359395D0" w14:textId="77777777" w:rsidR="00717C66" w:rsidRPr="00C13A91" w:rsidRDefault="00717C66" w:rsidP="00717C66">
      <w:pPr>
        <w:spacing w:after="160" w:line="259" w:lineRule="auto"/>
      </w:pPr>
    </w:p>
    <w:sectPr w:rsidR="00717C66" w:rsidRPr="00C13A91" w:rsidSect="00224C30">
      <w:footerReference w:type="default" r:id="rId20"/>
      <w:pgSz w:w="12240" w:h="15840"/>
      <w:pgMar w:top="1440" w:right="1440" w:bottom="1440" w:left="1440" w:header="720"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8591E" w14:textId="77777777" w:rsidR="00B211C6" w:rsidRDefault="00B211C6" w:rsidP="00443DA5">
      <w:pPr>
        <w:spacing w:after="0" w:line="240" w:lineRule="auto"/>
      </w:pPr>
      <w:r>
        <w:separator/>
      </w:r>
    </w:p>
  </w:endnote>
  <w:endnote w:type="continuationSeparator" w:id="0">
    <w:p w14:paraId="488F1858" w14:textId="77777777" w:rsidR="00B211C6" w:rsidRDefault="00B211C6" w:rsidP="0044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9BD8" w14:textId="77777777" w:rsidR="00756697" w:rsidRPr="00422D2C" w:rsidRDefault="00756697" w:rsidP="00557374">
    <w:pPr>
      <w:pStyle w:val="Footer"/>
      <w:rPr>
        <w:sz w:val="20"/>
      </w:rPr>
    </w:pPr>
  </w:p>
  <w:p w14:paraId="59777360" w14:textId="77777777" w:rsidR="00756697" w:rsidRDefault="00756697" w:rsidP="00557374">
    <w:pPr>
      <w:tabs>
        <w:tab w:val="left" w:pos="720"/>
        <w:tab w:val="center" w:pos="4680"/>
        <w:tab w:val="right" w:pos="9180"/>
      </w:tabs>
      <w:rPr>
        <w:sz w:val="20"/>
      </w:rPr>
    </w:pPr>
  </w:p>
  <w:p w14:paraId="440A4235" w14:textId="34830189" w:rsidR="00756697" w:rsidRPr="006641B0" w:rsidRDefault="00756697" w:rsidP="00557374">
    <w:pPr>
      <w:pStyle w:val="Footer"/>
      <w:jc w:val="center"/>
      <w:rPr>
        <w:sz w:val="16"/>
        <w:szCs w:val="16"/>
      </w:rPr>
    </w:pPr>
    <w:r w:rsidRPr="00DE3E9E">
      <w:rPr>
        <w:rFonts w:asciiTheme="majorHAnsi" w:eastAsiaTheme="majorEastAsia" w:hAnsiTheme="majorHAnsi" w:cstheme="majorBidi"/>
        <w:sz w:val="28"/>
        <w:szCs w:val="28"/>
      </w:rPr>
      <w:t xml:space="preserve">Page </w:t>
    </w:r>
    <w:r w:rsidRPr="00DE3E9E">
      <w:rPr>
        <w:rFonts w:asciiTheme="majorHAnsi" w:eastAsiaTheme="majorEastAsia" w:hAnsiTheme="majorHAnsi" w:cstheme="majorBidi"/>
        <w:b/>
        <w:bCs/>
        <w:sz w:val="28"/>
        <w:szCs w:val="28"/>
      </w:rPr>
      <w:fldChar w:fldCharType="begin"/>
    </w:r>
    <w:r w:rsidRPr="00DE3E9E">
      <w:rPr>
        <w:rFonts w:asciiTheme="majorHAnsi" w:eastAsiaTheme="majorEastAsia" w:hAnsiTheme="majorHAnsi" w:cstheme="majorBidi"/>
        <w:b/>
        <w:bCs/>
        <w:sz w:val="28"/>
        <w:szCs w:val="28"/>
      </w:rPr>
      <w:instrText xml:space="preserve"> PAGE  \* Arabic  \* MERGEFORMAT </w:instrText>
    </w:r>
    <w:r w:rsidRPr="00DE3E9E">
      <w:rPr>
        <w:rFonts w:asciiTheme="majorHAnsi" w:eastAsiaTheme="majorEastAsia" w:hAnsiTheme="majorHAnsi" w:cstheme="majorBidi"/>
        <w:b/>
        <w:bCs/>
        <w:sz w:val="28"/>
        <w:szCs w:val="28"/>
      </w:rPr>
      <w:fldChar w:fldCharType="separate"/>
    </w:r>
    <w:r w:rsidRPr="00DE3E9E">
      <w:rPr>
        <w:rFonts w:asciiTheme="majorHAnsi" w:eastAsiaTheme="majorEastAsia" w:hAnsiTheme="majorHAnsi" w:cstheme="majorBidi"/>
        <w:b/>
        <w:bCs/>
        <w:noProof/>
        <w:sz w:val="28"/>
        <w:szCs w:val="28"/>
      </w:rPr>
      <w:t>1</w:t>
    </w:r>
    <w:r w:rsidRPr="00DE3E9E">
      <w:rPr>
        <w:rFonts w:asciiTheme="majorHAnsi" w:eastAsiaTheme="majorEastAsia" w:hAnsiTheme="majorHAnsi" w:cstheme="majorBidi"/>
        <w:b/>
        <w:bCs/>
        <w:sz w:val="28"/>
        <w:szCs w:val="28"/>
      </w:rPr>
      <w:fldChar w:fldCharType="end"/>
    </w:r>
    <w:r w:rsidRPr="00DE3E9E">
      <w:rPr>
        <w:rFonts w:asciiTheme="majorHAnsi" w:eastAsiaTheme="majorEastAsia" w:hAnsiTheme="majorHAnsi" w:cstheme="majorBidi"/>
        <w:sz w:val="28"/>
        <w:szCs w:val="28"/>
      </w:rPr>
      <w:t xml:space="preserve"> of </w:t>
    </w:r>
    <w:r w:rsidR="007A4CA5">
      <w:rPr>
        <w:rFonts w:asciiTheme="majorHAnsi" w:eastAsiaTheme="majorEastAsia" w:hAnsiTheme="majorHAnsi" w:cstheme="majorBidi"/>
        <w:b/>
        <w:bCs/>
        <w:sz w:val="28"/>
        <w:szCs w:val="2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F921" w14:textId="77777777" w:rsidR="00934F4D" w:rsidRPr="00934F4D" w:rsidRDefault="00934F4D" w:rsidP="00934F4D">
    <w:pPr>
      <w:spacing w:after="0" w:line="240" w:lineRule="auto"/>
      <w:jc w:val="center"/>
      <w:rPr>
        <w:rFonts w:ascii="Trade Gothic" w:eastAsia="Calibri" w:hAnsi="Trade Gothic" w:cs="Times New Roman"/>
        <w:sz w:val="18"/>
        <w:szCs w:val="18"/>
      </w:rPr>
    </w:pPr>
    <w:r w:rsidRPr="00934F4D">
      <w:rPr>
        <w:rFonts w:ascii="Trade Gothic" w:eastAsia="Calibri" w:hAnsi="Trade Gothic" w:cs="Times New Roman"/>
        <w:sz w:val="18"/>
        <w:szCs w:val="18"/>
      </w:rPr>
      <w:t>1145 Market Street, 3</w:t>
    </w:r>
    <w:r w:rsidRPr="00934F4D">
      <w:rPr>
        <w:rFonts w:ascii="Trade Gothic" w:eastAsia="Calibri" w:hAnsi="Trade Gothic" w:cs="Times New Roman"/>
        <w:sz w:val="18"/>
        <w:szCs w:val="18"/>
        <w:vertAlign w:val="superscript"/>
      </w:rPr>
      <w:t>rd</w:t>
    </w:r>
    <w:r w:rsidRPr="00934F4D">
      <w:rPr>
        <w:rFonts w:ascii="Trade Gothic" w:eastAsia="Calibri" w:hAnsi="Trade Gothic" w:cs="Times New Roman"/>
        <w:sz w:val="18"/>
        <w:szCs w:val="18"/>
      </w:rPr>
      <w:t xml:space="preserve"> Floor, San Francisco, CA 94103 | Tel: (628) 652-4700 or (800) 541-2266 Fax: (628) 652-4701 | </w:t>
    </w:r>
    <w:r w:rsidRPr="00934F4D">
      <w:rPr>
        <w:rFonts w:ascii="Trade Gothic" w:eastAsia="Calibri" w:hAnsi="Trade Gothic" w:cs="Times New Roman"/>
        <w:b/>
        <w:color w:val="0070C0"/>
        <w:sz w:val="18"/>
        <w:szCs w:val="18"/>
      </w:rPr>
      <w:t>sfhss.org</w:t>
    </w:r>
  </w:p>
  <w:p w14:paraId="1A1A3434" w14:textId="2B8FFE27" w:rsidR="00756697" w:rsidRDefault="00756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ADA9" w14:textId="77777777" w:rsidR="00756697" w:rsidRPr="00422D2C" w:rsidRDefault="00756697" w:rsidP="00557374">
    <w:pPr>
      <w:pStyle w:val="Footer"/>
      <w:rPr>
        <w:sz w:val="20"/>
      </w:rPr>
    </w:pPr>
  </w:p>
  <w:p w14:paraId="7CAA09E7" w14:textId="77777777" w:rsidR="00756697" w:rsidRDefault="00756697" w:rsidP="00557374">
    <w:pPr>
      <w:tabs>
        <w:tab w:val="left" w:pos="720"/>
        <w:tab w:val="center" w:pos="4680"/>
        <w:tab w:val="right" w:pos="9180"/>
      </w:tabs>
      <w:rPr>
        <w:sz w:val="20"/>
      </w:rPr>
    </w:pPr>
  </w:p>
  <w:p w14:paraId="224AD722" w14:textId="5DF6EC47" w:rsidR="00756697" w:rsidRDefault="00756697" w:rsidP="00557374">
    <w:pPr>
      <w:pStyle w:val="Footer"/>
      <w:jc w:val="center"/>
      <w:rPr>
        <w:sz w:val="16"/>
        <w:szCs w:val="16"/>
      </w:rPr>
    </w:pPr>
    <w:r w:rsidRPr="008F41B7">
      <w:rPr>
        <w:rFonts w:asciiTheme="majorHAnsi" w:eastAsiaTheme="majorEastAsia" w:hAnsiTheme="majorHAnsi" w:cstheme="majorBidi"/>
        <w:sz w:val="28"/>
        <w:szCs w:val="28"/>
      </w:rPr>
      <w:t xml:space="preserve">pg. </w:t>
    </w:r>
    <w:r>
      <w:rPr>
        <w:rFonts w:asciiTheme="majorHAnsi" w:eastAsiaTheme="majorEastAsia" w:hAnsiTheme="majorHAnsi" w:cstheme="majorBidi"/>
        <w:sz w:val="28"/>
        <w:szCs w:val="28"/>
      </w:rPr>
      <w:t>A</w:t>
    </w:r>
    <w:r w:rsidRPr="008F41B7">
      <w:rPr>
        <w:rFonts w:eastAsiaTheme="minorEastAsia"/>
        <w:sz w:val="16"/>
        <w:szCs w:val="16"/>
      </w:rPr>
      <w:fldChar w:fldCharType="begin"/>
    </w:r>
    <w:r w:rsidRPr="008F41B7">
      <w:rPr>
        <w:sz w:val="16"/>
        <w:szCs w:val="16"/>
      </w:rPr>
      <w:instrText xml:space="preserve"> PAGE    \* MERGEFORMAT </w:instrText>
    </w:r>
    <w:r w:rsidRPr="008F41B7">
      <w:rPr>
        <w:rFonts w:eastAsiaTheme="minorEastAsia"/>
        <w:sz w:val="16"/>
        <w:szCs w:val="16"/>
      </w:rPr>
      <w:fldChar w:fldCharType="separate"/>
    </w:r>
    <w:r w:rsidRPr="008F41B7">
      <w:rPr>
        <w:rFonts w:asciiTheme="majorHAnsi" w:eastAsiaTheme="majorEastAsia" w:hAnsiTheme="majorHAnsi" w:cstheme="majorBidi"/>
        <w:noProof/>
        <w:sz w:val="28"/>
        <w:szCs w:val="28"/>
      </w:rPr>
      <w:t>1</w:t>
    </w:r>
    <w:r w:rsidRPr="008F41B7">
      <w:rPr>
        <w:rFonts w:asciiTheme="majorHAnsi" w:eastAsiaTheme="majorEastAsia" w:hAnsiTheme="majorHAnsi" w:cstheme="majorBidi"/>
        <w:noProof/>
        <w:sz w:val="28"/>
        <w:szCs w:val="28"/>
      </w:rPr>
      <w:fldChar w:fldCharType="end"/>
    </w:r>
  </w:p>
  <w:p w14:paraId="2C2C02B4" w14:textId="77777777" w:rsidR="00756697" w:rsidRPr="006641B0" w:rsidRDefault="00756697" w:rsidP="0055737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66AC" w14:textId="77777777" w:rsidR="00B211C6" w:rsidRDefault="00B211C6" w:rsidP="00443DA5">
      <w:pPr>
        <w:spacing w:after="0" w:line="240" w:lineRule="auto"/>
      </w:pPr>
      <w:r>
        <w:separator/>
      </w:r>
    </w:p>
  </w:footnote>
  <w:footnote w:type="continuationSeparator" w:id="0">
    <w:p w14:paraId="5C1F61FC" w14:textId="77777777" w:rsidR="00B211C6" w:rsidRDefault="00B211C6" w:rsidP="0044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D8A3" w14:textId="5ABA96E4" w:rsidR="00756697" w:rsidRDefault="00756697" w:rsidP="00C63C64">
    <w:pPr>
      <w:pStyle w:val="Header"/>
      <w:jc w:val="right"/>
    </w:pPr>
    <w:r w:rsidRPr="00C63C64">
      <w:t>RFPQ#HSS20</w:t>
    </w:r>
    <w:r>
      <w:t>21</w:t>
    </w:r>
    <w:r w:rsidR="00F10648">
      <w:t>.</w:t>
    </w:r>
    <w:r w:rsidR="00F10648" w:rsidRPr="00357A81">
      <w:t>C2i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519C" w14:textId="6AE4F32E" w:rsidR="00756697" w:rsidRDefault="00756697" w:rsidP="00C63C64">
    <w:pPr>
      <w:pStyle w:val="Header"/>
      <w:jc w:val="center"/>
    </w:pPr>
    <w:r>
      <w:rPr>
        <w:noProof/>
      </w:rPr>
      <w:drawing>
        <wp:inline distT="0" distB="0" distL="0" distR="0" wp14:anchorId="6C52192E" wp14:editId="249CE217">
          <wp:extent cx="2981325"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4F73122"/>
    <w:multiLevelType w:val="hybridMultilevel"/>
    <w:tmpl w:val="31DE7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06EE2"/>
    <w:multiLevelType w:val="hybridMultilevel"/>
    <w:tmpl w:val="85C2CB6A"/>
    <w:lvl w:ilvl="0" w:tplc="2AA0C83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5FE0"/>
    <w:multiLevelType w:val="hybridMultilevel"/>
    <w:tmpl w:val="B2A279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E4E77B4"/>
    <w:multiLevelType w:val="hybridMultilevel"/>
    <w:tmpl w:val="193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062"/>
    <w:multiLevelType w:val="hybridMultilevel"/>
    <w:tmpl w:val="C84A691C"/>
    <w:lvl w:ilvl="0" w:tplc="0409000F">
      <w:start w:val="1"/>
      <w:numFmt w:val="decimal"/>
      <w:lvlText w:val="%1."/>
      <w:lvlJc w:val="left"/>
      <w:pPr>
        <w:ind w:left="360" w:hanging="360"/>
      </w:pPr>
      <w:rPr>
        <w:rFonts w:hint="default"/>
      </w:rPr>
    </w:lvl>
    <w:lvl w:ilvl="1" w:tplc="04090001">
      <w:start w:val="1"/>
      <w:numFmt w:val="bullet"/>
      <w:lvlText w:val=""/>
      <w:lvlJc w:val="left"/>
      <w:pPr>
        <w:ind w:left="1335" w:hanging="615"/>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E1E04"/>
    <w:multiLevelType w:val="hybridMultilevel"/>
    <w:tmpl w:val="4E28DAE0"/>
    <w:lvl w:ilvl="0" w:tplc="6C0EDE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2665"/>
    <w:multiLevelType w:val="multilevel"/>
    <w:tmpl w:val="4782B3C4"/>
    <w:lvl w:ilvl="0">
      <w:start w:val="1"/>
      <w:numFmt w:val="decimal"/>
      <w:pStyle w:val="Level1"/>
      <w:lvlText w:val="Article %1"/>
      <w:lvlJc w:val="left"/>
      <w:pPr>
        <w:ind w:left="2610" w:firstLine="0"/>
      </w:pPr>
      <w:rPr>
        <w:rFonts w:ascii="Times New Roman" w:hAnsi="Times New Roman" w:hint="default"/>
        <w:b/>
        <w:i w:val="0"/>
        <w:sz w:val="24"/>
      </w:rPr>
    </w:lvl>
    <w:lvl w:ilvl="1">
      <w:start w:val="1"/>
      <w:numFmt w:val="decimal"/>
      <w:pStyle w:val="Level1"/>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D272317"/>
    <w:multiLevelType w:val="hybridMultilevel"/>
    <w:tmpl w:val="E528E4AC"/>
    <w:lvl w:ilvl="0" w:tplc="A95A7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D64D1"/>
    <w:multiLevelType w:val="hybridMultilevel"/>
    <w:tmpl w:val="BFFA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56907"/>
    <w:multiLevelType w:val="hybridMultilevel"/>
    <w:tmpl w:val="7FA07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0C9F"/>
    <w:multiLevelType w:val="hybridMultilevel"/>
    <w:tmpl w:val="ACBE7B94"/>
    <w:lvl w:ilvl="0" w:tplc="2DE2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B1BC7"/>
    <w:multiLevelType w:val="hybridMultilevel"/>
    <w:tmpl w:val="A86E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A868EB"/>
    <w:multiLevelType w:val="hybridMultilevel"/>
    <w:tmpl w:val="6AC0A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077A9"/>
    <w:multiLevelType w:val="hybridMultilevel"/>
    <w:tmpl w:val="B27A8F0E"/>
    <w:lvl w:ilvl="0" w:tplc="FE3853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32A54"/>
    <w:multiLevelType w:val="hybridMultilevel"/>
    <w:tmpl w:val="8064147E"/>
    <w:lvl w:ilvl="0" w:tplc="6C0EDE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D3223"/>
    <w:multiLevelType w:val="hybridMultilevel"/>
    <w:tmpl w:val="0E96F0C0"/>
    <w:lvl w:ilvl="0" w:tplc="5E0EA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B37E2"/>
    <w:multiLevelType w:val="hybridMultilevel"/>
    <w:tmpl w:val="105CFE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282A"/>
    <w:multiLevelType w:val="hybridMultilevel"/>
    <w:tmpl w:val="1804B17A"/>
    <w:lvl w:ilvl="0" w:tplc="2EA6EE0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B16D7"/>
    <w:multiLevelType w:val="hybridMultilevel"/>
    <w:tmpl w:val="CD360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8C56F8"/>
    <w:multiLevelType w:val="hybridMultilevel"/>
    <w:tmpl w:val="333A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C5BB8"/>
    <w:multiLevelType w:val="hybridMultilevel"/>
    <w:tmpl w:val="C3564CF6"/>
    <w:lvl w:ilvl="0" w:tplc="79BE1266">
      <w:start w:val="1"/>
      <w:numFmt w:val="upperRoman"/>
      <w:lvlText w:val="%1."/>
      <w:lvlJc w:val="right"/>
      <w:pPr>
        <w:ind w:left="720" w:hanging="360"/>
      </w:pPr>
      <w:rPr>
        <w:rFonts w:hint="default"/>
        <w:b/>
      </w:rPr>
    </w:lvl>
    <w:lvl w:ilvl="1" w:tplc="F75AE3B2">
      <w:start w:val="1"/>
      <w:numFmt w:val="upperLetter"/>
      <w:lvlText w:val="%2."/>
      <w:lvlJc w:val="left"/>
      <w:pPr>
        <w:ind w:left="1440" w:hanging="360"/>
      </w:pPr>
      <w:rPr>
        <w:rFonts w:hint="default"/>
        <w:b w:val="0"/>
      </w:rPr>
    </w:lvl>
    <w:lvl w:ilvl="2" w:tplc="2EA6EE0E">
      <w:start w:val="1"/>
      <w:numFmt w:val="decimal"/>
      <w:lvlText w:val="%3."/>
      <w:lvlJc w:val="right"/>
      <w:pPr>
        <w:ind w:left="2160" w:hanging="180"/>
      </w:pPr>
      <w:rPr>
        <w:rFonts w:hint="default"/>
      </w:rPr>
    </w:lvl>
    <w:lvl w:ilvl="3" w:tplc="CD68C8FA">
      <w:start w:val="1"/>
      <w:numFmt w:val="lowerLetter"/>
      <w:lvlText w:val="%4."/>
      <w:lvlJc w:val="left"/>
      <w:pPr>
        <w:ind w:left="2160" w:hanging="360"/>
      </w:pPr>
      <w:rPr>
        <w:rFonts w:hint="default"/>
      </w:rPr>
    </w:lvl>
    <w:lvl w:ilvl="4" w:tplc="42EEFD9C">
      <w:start w:val="1"/>
      <w:numFmt w:val="lowerRoman"/>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77466"/>
    <w:multiLevelType w:val="hybridMultilevel"/>
    <w:tmpl w:val="E24A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1049"/>
    <w:multiLevelType w:val="hybridMultilevel"/>
    <w:tmpl w:val="0308C8E2"/>
    <w:lvl w:ilvl="0" w:tplc="CAD60700">
      <w:start w:val="1"/>
      <w:numFmt w:val="decimal"/>
      <w:lvlText w:val="%1."/>
      <w:lvlJc w:val="left"/>
      <w:pPr>
        <w:ind w:left="1080" w:hanging="360"/>
      </w:pPr>
      <w:rPr>
        <w:rFonts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66AAA"/>
    <w:multiLevelType w:val="hybridMultilevel"/>
    <w:tmpl w:val="7FFC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1A1821"/>
    <w:multiLevelType w:val="hybridMultilevel"/>
    <w:tmpl w:val="C8AE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67E29"/>
    <w:multiLevelType w:val="hybridMultilevel"/>
    <w:tmpl w:val="85D48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C2AE9"/>
    <w:multiLevelType w:val="hybridMultilevel"/>
    <w:tmpl w:val="C4B04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404874"/>
    <w:multiLevelType w:val="hybridMultilevel"/>
    <w:tmpl w:val="426CB358"/>
    <w:lvl w:ilvl="0" w:tplc="2AA0C83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11526"/>
    <w:multiLevelType w:val="hybridMultilevel"/>
    <w:tmpl w:val="9E86F204"/>
    <w:lvl w:ilvl="0" w:tplc="2CEE2D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B586B"/>
    <w:multiLevelType w:val="hybridMultilevel"/>
    <w:tmpl w:val="93EE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375908"/>
    <w:multiLevelType w:val="hybridMultilevel"/>
    <w:tmpl w:val="B0D8DAD6"/>
    <w:lvl w:ilvl="0" w:tplc="D23E448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4001D"/>
    <w:multiLevelType w:val="hybridMultilevel"/>
    <w:tmpl w:val="092C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225F0"/>
    <w:multiLevelType w:val="hybridMultilevel"/>
    <w:tmpl w:val="47D4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844972"/>
    <w:multiLevelType w:val="hybridMultilevel"/>
    <w:tmpl w:val="C84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0556A"/>
    <w:multiLevelType w:val="hybridMultilevel"/>
    <w:tmpl w:val="D94E3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A622B"/>
    <w:multiLevelType w:val="hybridMultilevel"/>
    <w:tmpl w:val="AC4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C77D5"/>
    <w:multiLevelType w:val="hybridMultilevel"/>
    <w:tmpl w:val="C6D8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F2CD5"/>
    <w:multiLevelType w:val="hybridMultilevel"/>
    <w:tmpl w:val="560A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A7AE5"/>
    <w:multiLevelType w:val="hybridMultilevel"/>
    <w:tmpl w:val="0F0A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DE32FC"/>
    <w:multiLevelType w:val="hybridMultilevel"/>
    <w:tmpl w:val="359614F2"/>
    <w:lvl w:ilvl="0" w:tplc="6DAAB1DC">
      <w:start w:val="1"/>
      <w:numFmt w:val="decimal"/>
      <w:lvlText w:val="%1."/>
      <w:lvlJc w:val="left"/>
      <w:pPr>
        <w:ind w:left="1080" w:hanging="360"/>
      </w:pPr>
      <w:rPr>
        <w:rFonts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A3346"/>
    <w:multiLevelType w:val="hybridMultilevel"/>
    <w:tmpl w:val="63260FFE"/>
    <w:lvl w:ilvl="0" w:tplc="04090001">
      <w:start w:val="1"/>
      <w:numFmt w:val="bullet"/>
      <w:lvlText w:val=""/>
      <w:lvlJc w:val="left"/>
      <w:pPr>
        <w:ind w:left="1440" w:hanging="360"/>
      </w:pPr>
      <w:rPr>
        <w:rFonts w:ascii="Symbol" w:hAnsi="Symbol" w:hint="default"/>
      </w:rPr>
    </w:lvl>
    <w:lvl w:ilvl="1" w:tplc="04090003">
      <w:start w:val="1"/>
      <w:numFmt w:val="bullet"/>
      <w:pStyle w:val="Le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3F618F"/>
    <w:multiLevelType w:val="hybridMultilevel"/>
    <w:tmpl w:val="32F2B69C"/>
    <w:lvl w:ilvl="0" w:tplc="F30820A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1"/>
  </w:num>
  <w:num w:numId="3">
    <w:abstractNumId w:val="28"/>
  </w:num>
  <w:num w:numId="4">
    <w:abstractNumId w:val="42"/>
  </w:num>
  <w:num w:numId="5">
    <w:abstractNumId w:val="33"/>
  </w:num>
  <w:num w:numId="6">
    <w:abstractNumId w:val="27"/>
  </w:num>
  <w:num w:numId="7">
    <w:abstractNumId w:val="16"/>
  </w:num>
  <w:num w:numId="8">
    <w:abstractNumId w:val="19"/>
  </w:num>
  <w:num w:numId="9">
    <w:abstractNumId w:val="39"/>
  </w:num>
  <w:num w:numId="10">
    <w:abstractNumId w:val="12"/>
  </w:num>
  <w:num w:numId="11">
    <w:abstractNumId w:val="34"/>
  </w:num>
  <w:num w:numId="12">
    <w:abstractNumId w:val="4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5"/>
  </w:num>
  <w:num w:numId="18">
    <w:abstractNumId w:val="3"/>
  </w:num>
  <w:num w:numId="19">
    <w:abstractNumId w:val="26"/>
  </w:num>
  <w:num w:numId="20">
    <w:abstractNumId w:val="17"/>
  </w:num>
  <w:num w:numId="21">
    <w:abstractNumId w:val="30"/>
  </w:num>
  <w:num w:numId="22">
    <w:abstractNumId w:val="18"/>
  </w:num>
  <w:num w:numId="23">
    <w:abstractNumId w:val="11"/>
  </w:num>
  <w:num w:numId="24">
    <w:abstractNumId w:val="13"/>
  </w:num>
  <w:num w:numId="25">
    <w:abstractNumId w:val="24"/>
  </w:num>
  <w:num w:numId="26">
    <w:abstractNumId w:val="25"/>
  </w:num>
  <w:num w:numId="27">
    <w:abstractNumId w:val="22"/>
  </w:num>
  <w:num w:numId="28">
    <w:abstractNumId w:val="32"/>
  </w:num>
  <w:num w:numId="29">
    <w:abstractNumId w:val="9"/>
  </w:num>
  <w:num w:numId="30">
    <w:abstractNumId w:val="4"/>
  </w:num>
  <w:num w:numId="31">
    <w:abstractNumId w:val="10"/>
  </w:num>
  <w:num w:numId="32">
    <w:abstractNumId w:val="23"/>
  </w:num>
  <w:num w:numId="33">
    <w:abstractNumId w:val="40"/>
  </w:num>
  <w:num w:numId="34">
    <w:abstractNumId w:val="13"/>
  </w:num>
  <w:num w:numId="35">
    <w:abstractNumId w:val="36"/>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29"/>
  </w:num>
  <w:num w:numId="39">
    <w:abstractNumId w:val="8"/>
  </w:num>
  <w:num w:numId="40">
    <w:abstractNumId w:val="15"/>
  </w:num>
  <w:num w:numId="41">
    <w:abstractNumId w:val="2"/>
  </w:num>
  <w:num w:numId="42">
    <w:abstractNumId w:val="37"/>
  </w:num>
  <w:num w:numId="43">
    <w:abstractNumId w:val="35"/>
  </w:num>
  <w:num w:numId="44">
    <w:abstractNumId w:val="6"/>
  </w:num>
  <w:num w:numId="45">
    <w:abstractNumId w:val="20"/>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mFRU4mphN6HfDO1MWCy0YL/4s3dbaVn2+XyBOO4Sa1rX7WA3iucEBoSv0bHhPT+FGq/9Z3R5C/WKrpf5J5/dw==" w:salt="TES/9+x92V5otX7OzHGz3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A5"/>
    <w:rsid w:val="0000370B"/>
    <w:rsid w:val="00025582"/>
    <w:rsid w:val="00026C58"/>
    <w:rsid w:val="0002719B"/>
    <w:rsid w:val="0002781A"/>
    <w:rsid w:val="000278D8"/>
    <w:rsid w:val="00030EF3"/>
    <w:rsid w:val="00035B3A"/>
    <w:rsid w:val="00040D17"/>
    <w:rsid w:val="00043E26"/>
    <w:rsid w:val="00051432"/>
    <w:rsid w:val="00052F19"/>
    <w:rsid w:val="000641BD"/>
    <w:rsid w:val="00093C39"/>
    <w:rsid w:val="000A26D5"/>
    <w:rsid w:val="000A4668"/>
    <w:rsid w:val="000B09FF"/>
    <w:rsid w:val="000B3818"/>
    <w:rsid w:val="000C097A"/>
    <w:rsid w:val="000C2684"/>
    <w:rsid w:val="000C5FDF"/>
    <w:rsid w:val="000D183B"/>
    <w:rsid w:val="000E2D2B"/>
    <w:rsid w:val="000E5397"/>
    <w:rsid w:val="000E75DB"/>
    <w:rsid w:val="0011011B"/>
    <w:rsid w:val="0011099F"/>
    <w:rsid w:val="00113311"/>
    <w:rsid w:val="001173BB"/>
    <w:rsid w:val="00123931"/>
    <w:rsid w:val="00126A6A"/>
    <w:rsid w:val="00135333"/>
    <w:rsid w:val="00137C4F"/>
    <w:rsid w:val="00142F94"/>
    <w:rsid w:val="001479AC"/>
    <w:rsid w:val="00150AD5"/>
    <w:rsid w:val="0015147D"/>
    <w:rsid w:val="00152767"/>
    <w:rsid w:val="00152CDD"/>
    <w:rsid w:val="00161C3A"/>
    <w:rsid w:val="00163E0D"/>
    <w:rsid w:val="00163FB5"/>
    <w:rsid w:val="00182CCD"/>
    <w:rsid w:val="00183491"/>
    <w:rsid w:val="00186A7B"/>
    <w:rsid w:val="00187595"/>
    <w:rsid w:val="001908C9"/>
    <w:rsid w:val="001A4067"/>
    <w:rsid w:val="001A5437"/>
    <w:rsid w:val="001A573F"/>
    <w:rsid w:val="001A5914"/>
    <w:rsid w:val="001A7A41"/>
    <w:rsid w:val="001B72E5"/>
    <w:rsid w:val="001C365B"/>
    <w:rsid w:val="001C40D3"/>
    <w:rsid w:val="001C68E0"/>
    <w:rsid w:val="001D20BE"/>
    <w:rsid w:val="001D6AB4"/>
    <w:rsid w:val="001F129E"/>
    <w:rsid w:val="001F7F0E"/>
    <w:rsid w:val="00210B08"/>
    <w:rsid w:val="002148FF"/>
    <w:rsid w:val="00223110"/>
    <w:rsid w:val="002238A1"/>
    <w:rsid w:val="00224C30"/>
    <w:rsid w:val="00232797"/>
    <w:rsid w:val="00234547"/>
    <w:rsid w:val="00245464"/>
    <w:rsid w:val="00247B51"/>
    <w:rsid w:val="00256CD3"/>
    <w:rsid w:val="00261E86"/>
    <w:rsid w:val="002637F1"/>
    <w:rsid w:val="00265C09"/>
    <w:rsid w:val="002747CF"/>
    <w:rsid w:val="00274BF1"/>
    <w:rsid w:val="00275FB7"/>
    <w:rsid w:val="0027669B"/>
    <w:rsid w:val="00284647"/>
    <w:rsid w:val="00291CA8"/>
    <w:rsid w:val="00292988"/>
    <w:rsid w:val="002943B9"/>
    <w:rsid w:val="00295483"/>
    <w:rsid w:val="002A2DDD"/>
    <w:rsid w:val="002B157C"/>
    <w:rsid w:val="002C1BFA"/>
    <w:rsid w:val="002D7CAB"/>
    <w:rsid w:val="002E05F9"/>
    <w:rsid w:val="002E2382"/>
    <w:rsid w:val="002F082A"/>
    <w:rsid w:val="002F30B8"/>
    <w:rsid w:val="003007C8"/>
    <w:rsid w:val="00325C3F"/>
    <w:rsid w:val="00326FA7"/>
    <w:rsid w:val="00335474"/>
    <w:rsid w:val="00341708"/>
    <w:rsid w:val="0035040C"/>
    <w:rsid w:val="00350BA2"/>
    <w:rsid w:val="003525B7"/>
    <w:rsid w:val="00357A81"/>
    <w:rsid w:val="0036023A"/>
    <w:rsid w:val="0036227D"/>
    <w:rsid w:val="00363E8F"/>
    <w:rsid w:val="003645AB"/>
    <w:rsid w:val="00372DA6"/>
    <w:rsid w:val="00380A62"/>
    <w:rsid w:val="003866DC"/>
    <w:rsid w:val="003A056D"/>
    <w:rsid w:val="003A2FB2"/>
    <w:rsid w:val="003A5B47"/>
    <w:rsid w:val="003A755A"/>
    <w:rsid w:val="003A7A88"/>
    <w:rsid w:val="003C2F7B"/>
    <w:rsid w:val="003D0648"/>
    <w:rsid w:val="003D478D"/>
    <w:rsid w:val="003D599E"/>
    <w:rsid w:val="003D5BAF"/>
    <w:rsid w:val="003D72CD"/>
    <w:rsid w:val="003F3791"/>
    <w:rsid w:val="003F55A2"/>
    <w:rsid w:val="00402911"/>
    <w:rsid w:val="00407122"/>
    <w:rsid w:val="004115CA"/>
    <w:rsid w:val="0041590E"/>
    <w:rsid w:val="00416FAE"/>
    <w:rsid w:val="00420D84"/>
    <w:rsid w:val="004263EB"/>
    <w:rsid w:val="00442D3A"/>
    <w:rsid w:val="00443DA5"/>
    <w:rsid w:val="004443A2"/>
    <w:rsid w:val="004559FD"/>
    <w:rsid w:val="00457D71"/>
    <w:rsid w:val="0046466D"/>
    <w:rsid w:val="004650F1"/>
    <w:rsid w:val="00467979"/>
    <w:rsid w:val="00475C9B"/>
    <w:rsid w:val="00477109"/>
    <w:rsid w:val="004775DF"/>
    <w:rsid w:val="00481BD3"/>
    <w:rsid w:val="00482326"/>
    <w:rsid w:val="00491245"/>
    <w:rsid w:val="00497EA4"/>
    <w:rsid w:val="004A2D88"/>
    <w:rsid w:val="004A4E0D"/>
    <w:rsid w:val="004B17B4"/>
    <w:rsid w:val="004E4A2E"/>
    <w:rsid w:val="004E5CEA"/>
    <w:rsid w:val="004E6D53"/>
    <w:rsid w:val="00512F9C"/>
    <w:rsid w:val="0051755D"/>
    <w:rsid w:val="00526B06"/>
    <w:rsid w:val="00536EC1"/>
    <w:rsid w:val="00537C91"/>
    <w:rsid w:val="005420D3"/>
    <w:rsid w:val="00554472"/>
    <w:rsid w:val="0055663F"/>
    <w:rsid w:val="00557374"/>
    <w:rsid w:val="005720A9"/>
    <w:rsid w:val="005807C1"/>
    <w:rsid w:val="005841FF"/>
    <w:rsid w:val="00586063"/>
    <w:rsid w:val="005900D2"/>
    <w:rsid w:val="005946E5"/>
    <w:rsid w:val="00596D62"/>
    <w:rsid w:val="005A1A18"/>
    <w:rsid w:val="005A55B6"/>
    <w:rsid w:val="005C187E"/>
    <w:rsid w:val="005F0D6F"/>
    <w:rsid w:val="005F3099"/>
    <w:rsid w:val="005F4659"/>
    <w:rsid w:val="006040E4"/>
    <w:rsid w:val="00604CE0"/>
    <w:rsid w:val="00606C97"/>
    <w:rsid w:val="00612B6B"/>
    <w:rsid w:val="006143D1"/>
    <w:rsid w:val="00617DB9"/>
    <w:rsid w:val="00621FA8"/>
    <w:rsid w:val="006242D1"/>
    <w:rsid w:val="006261D8"/>
    <w:rsid w:val="00627068"/>
    <w:rsid w:val="00627737"/>
    <w:rsid w:val="00627B89"/>
    <w:rsid w:val="00630D58"/>
    <w:rsid w:val="00635972"/>
    <w:rsid w:val="006370AD"/>
    <w:rsid w:val="006422BF"/>
    <w:rsid w:val="00642CFD"/>
    <w:rsid w:val="00645080"/>
    <w:rsid w:val="00645741"/>
    <w:rsid w:val="00652F81"/>
    <w:rsid w:val="00680639"/>
    <w:rsid w:val="00681835"/>
    <w:rsid w:val="00682555"/>
    <w:rsid w:val="006857D0"/>
    <w:rsid w:val="006863D0"/>
    <w:rsid w:val="00687C79"/>
    <w:rsid w:val="006913F0"/>
    <w:rsid w:val="006B235A"/>
    <w:rsid w:val="006B5AE2"/>
    <w:rsid w:val="006B7339"/>
    <w:rsid w:val="006C2810"/>
    <w:rsid w:val="006C3DC9"/>
    <w:rsid w:val="006E02A3"/>
    <w:rsid w:val="006E1DAC"/>
    <w:rsid w:val="006E7865"/>
    <w:rsid w:val="006F144E"/>
    <w:rsid w:val="00701135"/>
    <w:rsid w:val="00701B41"/>
    <w:rsid w:val="00710CA5"/>
    <w:rsid w:val="0071658E"/>
    <w:rsid w:val="00717C66"/>
    <w:rsid w:val="0072542F"/>
    <w:rsid w:val="007316BA"/>
    <w:rsid w:val="007359A0"/>
    <w:rsid w:val="00741559"/>
    <w:rsid w:val="007452A3"/>
    <w:rsid w:val="0075224C"/>
    <w:rsid w:val="00752276"/>
    <w:rsid w:val="00756697"/>
    <w:rsid w:val="00763AE4"/>
    <w:rsid w:val="00766471"/>
    <w:rsid w:val="0077145B"/>
    <w:rsid w:val="007722B6"/>
    <w:rsid w:val="00783A8F"/>
    <w:rsid w:val="00785C24"/>
    <w:rsid w:val="00786A80"/>
    <w:rsid w:val="00793C5B"/>
    <w:rsid w:val="007957F4"/>
    <w:rsid w:val="00797128"/>
    <w:rsid w:val="007A2029"/>
    <w:rsid w:val="007A45BD"/>
    <w:rsid w:val="007A4A09"/>
    <w:rsid w:val="007A4CA5"/>
    <w:rsid w:val="007A7F99"/>
    <w:rsid w:val="007C3D70"/>
    <w:rsid w:val="007C53E5"/>
    <w:rsid w:val="007E1DD9"/>
    <w:rsid w:val="008029D8"/>
    <w:rsid w:val="00823A49"/>
    <w:rsid w:val="00823E99"/>
    <w:rsid w:val="00824C9D"/>
    <w:rsid w:val="00827E0E"/>
    <w:rsid w:val="00836D78"/>
    <w:rsid w:val="0084070A"/>
    <w:rsid w:val="00841E99"/>
    <w:rsid w:val="0084228F"/>
    <w:rsid w:val="00844604"/>
    <w:rsid w:val="00845037"/>
    <w:rsid w:val="00857BE7"/>
    <w:rsid w:val="008627BC"/>
    <w:rsid w:val="008674DC"/>
    <w:rsid w:val="008764D9"/>
    <w:rsid w:val="0088140F"/>
    <w:rsid w:val="00886B9C"/>
    <w:rsid w:val="00894DE7"/>
    <w:rsid w:val="008953D1"/>
    <w:rsid w:val="00896EEA"/>
    <w:rsid w:val="008A39A3"/>
    <w:rsid w:val="008B4D0F"/>
    <w:rsid w:val="008B5688"/>
    <w:rsid w:val="008C2BEE"/>
    <w:rsid w:val="008C69B2"/>
    <w:rsid w:val="008D05C4"/>
    <w:rsid w:val="008E0CAD"/>
    <w:rsid w:val="008E1F4E"/>
    <w:rsid w:val="008E459E"/>
    <w:rsid w:val="008E714B"/>
    <w:rsid w:val="008F2444"/>
    <w:rsid w:val="008F38AA"/>
    <w:rsid w:val="008F41B7"/>
    <w:rsid w:val="008F520B"/>
    <w:rsid w:val="008F6280"/>
    <w:rsid w:val="008F78F7"/>
    <w:rsid w:val="0091167B"/>
    <w:rsid w:val="00914AC8"/>
    <w:rsid w:val="00920B71"/>
    <w:rsid w:val="00923915"/>
    <w:rsid w:val="00925F0D"/>
    <w:rsid w:val="00933D7F"/>
    <w:rsid w:val="00934F4D"/>
    <w:rsid w:val="009369A2"/>
    <w:rsid w:val="00936D96"/>
    <w:rsid w:val="009371AD"/>
    <w:rsid w:val="00940B64"/>
    <w:rsid w:val="009439F4"/>
    <w:rsid w:val="009524E7"/>
    <w:rsid w:val="00954DCC"/>
    <w:rsid w:val="00955714"/>
    <w:rsid w:val="009564D9"/>
    <w:rsid w:val="00962362"/>
    <w:rsid w:val="00973419"/>
    <w:rsid w:val="009735E6"/>
    <w:rsid w:val="00975961"/>
    <w:rsid w:val="00983983"/>
    <w:rsid w:val="009865E8"/>
    <w:rsid w:val="00986CCF"/>
    <w:rsid w:val="0099634F"/>
    <w:rsid w:val="009A781C"/>
    <w:rsid w:val="009C0FD1"/>
    <w:rsid w:val="009C2719"/>
    <w:rsid w:val="009C2D51"/>
    <w:rsid w:val="009C4597"/>
    <w:rsid w:val="009C4790"/>
    <w:rsid w:val="009C6D7C"/>
    <w:rsid w:val="009D1B29"/>
    <w:rsid w:val="009D284E"/>
    <w:rsid w:val="009D6973"/>
    <w:rsid w:val="009E1300"/>
    <w:rsid w:val="009E3090"/>
    <w:rsid w:val="009E66FD"/>
    <w:rsid w:val="009F212E"/>
    <w:rsid w:val="009F5FAB"/>
    <w:rsid w:val="00A216A1"/>
    <w:rsid w:val="00A23D2C"/>
    <w:rsid w:val="00A24FE1"/>
    <w:rsid w:val="00A33DEC"/>
    <w:rsid w:val="00A35A64"/>
    <w:rsid w:val="00A35C0A"/>
    <w:rsid w:val="00A43578"/>
    <w:rsid w:val="00A50523"/>
    <w:rsid w:val="00A50BFB"/>
    <w:rsid w:val="00A62B63"/>
    <w:rsid w:val="00A646EF"/>
    <w:rsid w:val="00A658A7"/>
    <w:rsid w:val="00A711F5"/>
    <w:rsid w:val="00A74A15"/>
    <w:rsid w:val="00A86655"/>
    <w:rsid w:val="00A91872"/>
    <w:rsid w:val="00A928A2"/>
    <w:rsid w:val="00A95C35"/>
    <w:rsid w:val="00AA38C4"/>
    <w:rsid w:val="00AB3D9D"/>
    <w:rsid w:val="00AC37E0"/>
    <w:rsid w:val="00AD4971"/>
    <w:rsid w:val="00AE13D2"/>
    <w:rsid w:val="00AE406D"/>
    <w:rsid w:val="00AF15F3"/>
    <w:rsid w:val="00AF1D5A"/>
    <w:rsid w:val="00B03234"/>
    <w:rsid w:val="00B043B4"/>
    <w:rsid w:val="00B05F5E"/>
    <w:rsid w:val="00B211C6"/>
    <w:rsid w:val="00B33B52"/>
    <w:rsid w:val="00B37453"/>
    <w:rsid w:val="00B40A4C"/>
    <w:rsid w:val="00B44EDA"/>
    <w:rsid w:val="00B502C3"/>
    <w:rsid w:val="00B524A6"/>
    <w:rsid w:val="00B52CC7"/>
    <w:rsid w:val="00B54232"/>
    <w:rsid w:val="00B57CDC"/>
    <w:rsid w:val="00B62CC3"/>
    <w:rsid w:val="00B70A19"/>
    <w:rsid w:val="00B71FAC"/>
    <w:rsid w:val="00B86EF3"/>
    <w:rsid w:val="00B947B6"/>
    <w:rsid w:val="00B96678"/>
    <w:rsid w:val="00BA5E26"/>
    <w:rsid w:val="00BB20B7"/>
    <w:rsid w:val="00BB3139"/>
    <w:rsid w:val="00BC7CF2"/>
    <w:rsid w:val="00BD46E9"/>
    <w:rsid w:val="00BD6273"/>
    <w:rsid w:val="00BF23F6"/>
    <w:rsid w:val="00C01055"/>
    <w:rsid w:val="00C111DE"/>
    <w:rsid w:val="00C13A91"/>
    <w:rsid w:val="00C24BDB"/>
    <w:rsid w:val="00C25BE6"/>
    <w:rsid w:val="00C32E58"/>
    <w:rsid w:val="00C35FE5"/>
    <w:rsid w:val="00C40826"/>
    <w:rsid w:val="00C636AA"/>
    <w:rsid w:val="00C63C64"/>
    <w:rsid w:val="00C66109"/>
    <w:rsid w:val="00C66678"/>
    <w:rsid w:val="00C73061"/>
    <w:rsid w:val="00C808FE"/>
    <w:rsid w:val="00C81B2F"/>
    <w:rsid w:val="00C82A4C"/>
    <w:rsid w:val="00C8482B"/>
    <w:rsid w:val="00C8697E"/>
    <w:rsid w:val="00C96178"/>
    <w:rsid w:val="00C969DD"/>
    <w:rsid w:val="00CA3635"/>
    <w:rsid w:val="00CA5377"/>
    <w:rsid w:val="00CA5687"/>
    <w:rsid w:val="00CA7743"/>
    <w:rsid w:val="00CB43FC"/>
    <w:rsid w:val="00CB6E6C"/>
    <w:rsid w:val="00CC3DC3"/>
    <w:rsid w:val="00CD441E"/>
    <w:rsid w:val="00CE18F3"/>
    <w:rsid w:val="00CF2176"/>
    <w:rsid w:val="00CF3C36"/>
    <w:rsid w:val="00CF4C8E"/>
    <w:rsid w:val="00D01309"/>
    <w:rsid w:val="00D02157"/>
    <w:rsid w:val="00D02A68"/>
    <w:rsid w:val="00D1410B"/>
    <w:rsid w:val="00D14D9B"/>
    <w:rsid w:val="00D1501D"/>
    <w:rsid w:val="00D16F81"/>
    <w:rsid w:val="00D17218"/>
    <w:rsid w:val="00D1726A"/>
    <w:rsid w:val="00D21E1A"/>
    <w:rsid w:val="00D22681"/>
    <w:rsid w:val="00D25960"/>
    <w:rsid w:val="00D27005"/>
    <w:rsid w:val="00D27CA8"/>
    <w:rsid w:val="00D30A09"/>
    <w:rsid w:val="00D368B8"/>
    <w:rsid w:val="00D5541C"/>
    <w:rsid w:val="00D55E20"/>
    <w:rsid w:val="00D60823"/>
    <w:rsid w:val="00D675F9"/>
    <w:rsid w:val="00D73CC2"/>
    <w:rsid w:val="00D73F10"/>
    <w:rsid w:val="00D80340"/>
    <w:rsid w:val="00D874E1"/>
    <w:rsid w:val="00D90024"/>
    <w:rsid w:val="00D91E47"/>
    <w:rsid w:val="00D95771"/>
    <w:rsid w:val="00D97ABC"/>
    <w:rsid w:val="00DA6E7A"/>
    <w:rsid w:val="00DB17CE"/>
    <w:rsid w:val="00DB27FC"/>
    <w:rsid w:val="00DC4FF4"/>
    <w:rsid w:val="00DD460B"/>
    <w:rsid w:val="00DE3B77"/>
    <w:rsid w:val="00DE3E9E"/>
    <w:rsid w:val="00DE50AA"/>
    <w:rsid w:val="00DE543F"/>
    <w:rsid w:val="00DE5C31"/>
    <w:rsid w:val="00DF3B29"/>
    <w:rsid w:val="00DF7F94"/>
    <w:rsid w:val="00E022D0"/>
    <w:rsid w:val="00E037B0"/>
    <w:rsid w:val="00E046FA"/>
    <w:rsid w:val="00E05C9A"/>
    <w:rsid w:val="00E05DCA"/>
    <w:rsid w:val="00E13729"/>
    <w:rsid w:val="00E16E09"/>
    <w:rsid w:val="00E250D3"/>
    <w:rsid w:val="00E32D2B"/>
    <w:rsid w:val="00E42367"/>
    <w:rsid w:val="00E52160"/>
    <w:rsid w:val="00E54D25"/>
    <w:rsid w:val="00E624FF"/>
    <w:rsid w:val="00E669B1"/>
    <w:rsid w:val="00E71E95"/>
    <w:rsid w:val="00E8625E"/>
    <w:rsid w:val="00E91EDE"/>
    <w:rsid w:val="00E92C9B"/>
    <w:rsid w:val="00E94FCB"/>
    <w:rsid w:val="00E9501D"/>
    <w:rsid w:val="00EB104D"/>
    <w:rsid w:val="00EB634E"/>
    <w:rsid w:val="00EC2ACF"/>
    <w:rsid w:val="00EC7982"/>
    <w:rsid w:val="00ED1FFF"/>
    <w:rsid w:val="00EF2121"/>
    <w:rsid w:val="00EF5EF6"/>
    <w:rsid w:val="00F00B50"/>
    <w:rsid w:val="00F10648"/>
    <w:rsid w:val="00F137A3"/>
    <w:rsid w:val="00F243AC"/>
    <w:rsid w:val="00F244D9"/>
    <w:rsid w:val="00F307EC"/>
    <w:rsid w:val="00F41649"/>
    <w:rsid w:val="00F46AC7"/>
    <w:rsid w:val="00F47CB7"/>
    <w:rsid w:val="00F53C54"/>
    <w:rsid w:val="00F54FF1"/>
    <w:rsid w:val="00F5524A"/>
    <w:rsid w:val="00F57016"/>
    <w:rsid w:val="00F748BB"/>
    <w:rsid w:val="00F748E0"/>
    <w:rsid w:val="00F81F07"/>
    <w:rsid w:val="00F86A8F"/>
    <w:rsid w:val="00F947CF"/>
    <w:rsid w:val="00FA6DF8"/>
    <w:rsid w:val="00FA79C3"/>
    <w:rsid w:val="00FB424E"/>
    <w:rsid w:val="00FB5C06"/>
    <w:rsid w:val="00FC3167"/>
    <w:rsid w:val="00FC4EB3"/>
    <w:rsid w:val="00FD1486"/>
    <w:rsid w:val="00FE7A87"/>
    <w:rsid w:val="00FF1B68"/>
    <w:rsid w:val="00FF392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0030F"/>
  <w15:chartTrackingRefBased/>
  <w15:docId w15:val="{E87EB31C-C064-48C3-B849-640DEDEE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A5"/>
    <w:pPr>
      <w:spacing w:after="200" w:line="276" w:lineRule="auto"/>
    </w:pPr>
  </w:style>
  <w:style w:type="paragraph" w:styleId="Heading1">
    <w:name w:val="heading 1"/>
    <w:basedOn w:val="Normal"/>
    <w:next w:val="Normal"/>
    <w:link w:val="Heading1Char"/>
    <w:qFormat/>
    <w:rsid w:val="009E3090"/>
    <w:pPr>
      <w:keepNext/>
      <w:numPr>
        <w:numId w:val="13"/>
      </w:numPr>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E3090"/>
    <w:pPr>
      <w:keepNext/>
      <w:numPr>
        <w:ilvl w:val="1"/>
        <w:numId w:val="13"/>
      </w:numPr>
      <w:tabs>
        <w:tab w:val="clear" w:pos="720"/>
        <w:tab w:val="left" w:pos="0"/>
        <w:tab w:val="right" w:pos="3600"/>
      </w:tabs>
      <w:spacing w:after="0" w:line="240" w:lineRule="auto"/>
      <w:ind w:left="0" w:firstLine="0"/>
      <w:outlineLvl w:val="1"/>
    </w:pPr>
    <w:rPr>
      <w:rFonts w:ascii="Times New Roman" w:eastAsia="Times New Roman" w:hAnsi="Times New Roman" w:cs="Times New Roman"/>
      <w:szCs w:val="20"/>
    </w:rPr>
  </w:style>
  <w:style w:type="paragraph" w:styleId="Heading3">
    <w:name w:val="heading 3"/>
    <w:basedOn w:val="Normal"/>
    <w:next w:val="Normal"/>
    <w:link w:val="Heading3Char"/>
    <w:unhideWhenUsed/>
    <w:qFormat/>
    <w:rsid w:val="009E3090"/>
    <w:pPr>
      <w:keepNext/>
      <w:numPr>
        <w:ilvl w:val="2"/>
        <w:numId w:val="13"/>
      </w:numPr>
      <w:tabs>
        <w:tab w:val="clear" w:pos="1440"/>
      </w:tabs>
      <w:spacing w:before="240" w:after="60" w:line="240" w:lineRule="auto"/>
      <w:ind w:left="0" w:firstLine="0"/>
      <w:outlineLvl w:val="2"/>
    </w:pPr>
    <w:rPr>
      <w:rFonts w:ascii="Calibri Light" w:eastAsia="Times New Roman" w:hAnsi="Calibri Light" w:cs="Times New Roman"/>
      <w:b/>
      <w:bCs/>
      <w:sz w:val="26"/>
      <w:szCs w:val="26"/>
    </w:rPr>
  </w:style>
  <w:style w:type="paragraph" w:styleId="Heading4">
    <w:name w:val="heading 4"/>
    <w:basedOn w:val="Heading3"/>
    <w:next w:val="BodyText"/>
    <w:link w:val="Heading4Char"/>
    <w:qFormat/>
    <w:rsid w:val="009E3090"/>
    <w:pPr>
      <w:numPr>
        <w:ilvl w:val="3"/>
      </w:numPr>
      <w:tabs>
        <w:tab w:val="left" w:pos="9360"/>
      </w:tabs>
      <w:spacing w:before="120" w:after="120" w:line="240" w:lineRule="exact"/>
      <w:outlineLvl w:val="3"/>
    </w:pPr>
    <w:rPr>
      <w:rFonts w:ascii="Times New Roman" w:hAnsi="Times New Roman"/>
      <w:bCs w:val="0"/>
      <w:sz w:val="24"/>
      <w:szCs w:val="20"/>
    </w:rPr>
  </w:style>
  <w:style w:type="paragraph" w:styleId="Heading5">
    <w:name w:val="heading 5"/>
    <w:basedOn w:val="Heading4"/>
    <w:next w:val="Normal"/>
    <w:link w:val="Heading5Char"/>
    <w:qFormat/>
    <w:rsid w:val="009E3090"/>
    <w:pPr>
      <w:numPr>
        <w:ilvl w:val="4"/>
      </w:numPr>
      <w:outlineLvl w:val="4"/>
    </w:pPr>
  </w:style>
  <w:style w:type="paragraph" w:styleId="Heading6">
    <w:name w:val="heading 6"/>
    <w:basedOn w:val="Heading5"/>
    <w:next w:val="Normal"/>
    <w:link w:val="Heading6Char"/>
    <w:qFormat/>
    <w:rsid w:val="009E3090"/>
    <w:pPr>
      <w:numPr>
        <w:ilvl w:val="5"/>
      </w:numPr>
      <w:outlineLvl w:val="5"/>
    </w:pPr>
  </w:style>
  <w:style w:type="paragraph" w:styleId="Heading7">
    <w:name w:val="heading 7"/>
    <w:basedOn w:val="Heading6"/>
    <w:next w:val="Normal"/>
    <w:link w:val="Heading7Char"/>
    <w:qFormat/>
    <w:rsid w:val="009E3090"/>
    <w:pPr>
      <w:numPr>
        <w:ilvl w:val="6"/>
      </w:numPr>
      <w:outlineLvl w:val="6"/>
    </w:pPr>
  </w:style>
  <w:style w:type="paragraph" w:styleId="Heading8">
    <w:name w:val="heading 8"/>
    <w:basedOn w:val="Heading7"/>
    <w:next w:val="Normal"/>
    <w:link w:val="Heading8Char"/>
    <w:qFormat/>
    <w:rsid w:val="009E3090"/>
    <w:pPr>
      <w:numPr>
        <w:ilvl w:val="7"/>
      </w:numPr>
      <w:outlineLvl w:val="7"/>
    </w:pPr>
  </w:style>
  <w:style w:type="paragraph" w:styleId="Heading9">
    <w:name w:val="heading 9"/>
    <w:basedOn w:val="Heading8"/>
    <w:next w:val="Normal"/>
    <w:link w:val="Heading9Char"/>
    <w:qFormat/>
    <w:rsid w:val="009E309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DA5"/>
    <w:pPr>
      <w:tabs>
        <w:tab w:val="center" w:pos="4680"/>
        <w:tab w:val="right" w:pos="9360"/>
      </w:tabs>
      <w:spacing w:after="0" w:line="240" w:lineRule="auto"/>
    </w:pPr>
  </w:style>
  <w:style w:type="character" w:customStyle="1" w:styleId="HeaderChar">
    <w:name w:val="Header Char"/>
    <w:basedOn w:val="DefaultParagraphFont"/>
    <w:link w:val="Header"/>
    <w:rsid w:val="00443DA5"/>
  </w:style>
  <w:style w:type="paragraph" w:styleId="Footer">
    <w:name w:val="footer"/>
    <w:basedOn w:val="Normal"/>
    <w:link w:val="FooterChar"/>
    <w:unhideWhenUsed/>
    <w:rsid w:val="00443DA5"/>
    <w:pPr>
      <w:tabs>
        <w:tab w:val="center" w:pos="4680"/>
        <w:tab w:val="right" w:pos="9360"/>
      </w:tabs>
      <w:spacing w:after="0" w:line="240" w:lineRule="auto"/>
    </w:pPr>
  </w:style>
  <w:style w:type="character" w:customStyle="1" w:styleId="FooterChar">
    <w:name w:val="Footer Char"/>
    <w:basedOn w:val="DefaultParagraphFont"/>
    <w:link w:val="Footer"/>
    <w:rsid w:val="00443DA5"/>
  </w:style>
  <w:style w:type="paragraph" w:styleId="ListParagraph">
    <w:name w:val="List Paragraph"/>
    <w:basedOn w:val="Normal"/>
    <w:uiPriority w:val="34"/>
    <w:qFormat/>
    <w:rsid w:val="00443DA5"/>
    <w:pPr>
      <w:ind w:left="720"/>
      <w:contextualSpacing/>
    </w:pPr>
  </w:style>
  <w:style w:type="character" w:styleId="CommentReference">
    <w:name w:val="annotation reference"/>
    <w:basedOn w:val="DefaultParagraphFont"/>
    <w:uiPriority w:val="99"/>
    <w:semiHidden/>
    <w:unhideWhenUsed/>
    <w:rsid w:val="00443DA5"/>
    <w:rPr>
      <w:sz w:val="16"/>
      <w:szCs w:val="16"/>
    </w:rPr>
  </w:style>
  <w:style w:type="paragraph" w:styleId="CommentText">
    <w:name w:val="annotation text"/>
    <w:basedOn w:val="Normal"/>
    <w:link w:val="CommentTextChar"/>
    <w:uiPriority w:val="99"/>
    <w:semiHidden/>
    <w:unhideWhenUsed/>
    <w:rsid w:val="00443DA5"/>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443DA5"/>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44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A5"/>
    <w:rPr>
      <w:rFonts w:ascii="Segoe UI" w:hAnsi="Segoe UI" w:cs="Segoe UI"/>
      <w:sz w:val="18"/>
      <w:szCs w:val="18"/>
    </w:rPr>
  </w:style>
  <w:style w:type="character" w:styleId="Hyperlink">
    <w:name w:val="Hyperlink"/>
    <w:basedOn w:val="DefaultParagraphFont"/>
    <w:uiPriority w:val="99"/>
    <w:unhideWhenUsed/>
    <w:rsid w:val="002943B9"/>
    <w:rPr>
      <w:color w:val="0563C1" w:themeColor="hyperlink"/>
      <w:u w:val="single"/>
    </w:rPr>
  </w:style>
  <w:style w:type="character" w:styleId="FollowedHyperlink">
    <w:name w:val="FollowedHyperlink"/>
    <w:basedOn w:val="DefaultParagraphFont"/>
    <w:uiPriority w:val="99"/>
    <w:semiHidden/>
    <w:unhideWhenUsed/>
    <w:rsid w:val="002943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71FA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FAC"/>
    <w:rPr>
      <w:rFonts w:ascii="Times New Roman" w:eastAsiaTheme="minorEastAsia" w:hAnsi="Times New Roman" w:cs="Times New Roman"/>
      <w:b/>
      <w:bCs/>
      <w:sz w:val="20"/>
      <w:szCs w:val="20"/>
    </w:rPr>
  </w:style>
  <w:style w:type="paragraph" w:styleId="Revision">
    <w:name w:val="Revision"/>
    <w:hidden/>
    <w:uiPriority w:val="99"/>
    <w:semiHidden/>
    <w:rsid w:val="00C13A91"/>
    <w:pPr>
      <w:spacing w:after="0" w:line="240" w:lineRule="auto"/>
    </w:pPr>
  </w:style>
  <w:style w:type="character" w:customStyle="1" w:styleId="Heading1Char">
    <w:name w:val="Heading 1 Char"/>
    <w:basedOn w:val="DefaultParagraphFont"/>
    <w:link w:val="Heading1"/>
    <w:rsid w:val="009E309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E3090"/>
    <w:rPr>
      <w:rFonts w:ascii="Times New Roman" w:eastAsia="Times New Roman" w:hAnsi="Times New Roman" w:cs="Times New Roman"/>
      <w:szCs w:val="20"/>
    </w:rPr>
  </w:style>
  <w:style w:type="character" w:customStyle="1" w:styleId="Heading3Char">
    <w:name w:val="Heading 3 Char"/>
    <w:basedOn w:val="DefaultParagraphFont"/>
    <w:link w:val="Heading3"/>
    <w:rsid w:val="009E3090"/>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9E309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E309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E309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9E309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E309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E3090"/>
    <w:rPr>
      <w:rFonts w:ascii="Times New Roman" w:eastAsia="Times New Roman" w:hAnsi="Times New Roman" w:cs="Times New Roman"/>
      <w:b/>
      <w:sz w:val="24"/>
      <w:szCs w:val="20"/>
    </w:rPr>
  </w:style>
  <w:style w:type="paragraph" w:styleId="BodyText">
    <w:name w:val="Body Text"/>
    <w:basedOn w:val="Normal"/>
    <w:link w:val="BodyTextChar"/>
    <w:unhideWhenUsed/>
    <w:rsid w:val="009E3090"/>
    <w:pPr>
      <w:spacing w:after="120"/>
    </w:pPr>
  </w:style>
  <w:style w:type="character" w:customStyle="1" w:styleId="BodyTextChar">
    <w:name w:val="Body Text Char"/>
    <w:basedOn w:val="DefaultParagraphFont"/>
    <w:link w:val="BodyText"/>
    <w:rsid w:val="009E3090"/>
  </w:style>
  <w:style w:type="paragraph" w:styleId="Quote">
    <w:name w:val="Quote"/>
    <w:basedOn w:val="Normal"/>
    <w:link w:val="QuoteChar"/>
    <w:qFormat/>
    <w:rsid w:val="00224C30"/>
    <w:pPr>
      <w:spacing w:before="120" w:after="120"/>
      <w:ind w:left="1080" w:right="72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224C30"/>
    <w:rPr>
      <w:rFonts w:ascii="Times New Roman" w:eastAsia="Times New Roman" w:hAnsi="Times New Roman" w:cs="Times New Roman"/>
      <w:sz w:val="24"/>
      <w:szCs w:val="20"/>
    </w:rPr>
  </w:style>
  <w:style w:type="paragraph" w:styleId="PlainText">
    <w:name w:val="Plain Text"/>
    <w:basedOn w:val="Normal"/>
    <w:link w:val="PlainTextChar"/>
    <w:rsid w:val="00224C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24C30"/>
    <w:rPr>
      <w:rFonts w:ascii="Courier New" w:eastAsia="Times New Roman" w:hAnsi="Courier New" w:cs="Courier New"/>
      <w:sz w:val="20"/>
      <w:szCs w:val="20"/>
    </w:rPr>
  </w:style>
  <w:style w:type="paragraph" w:customStyle="1" w:styleId="Level2">
    <w:name w:val="Level 2"/>
    <w:basedOn w:val="Level1"/>
    <w:rsid w:val="00224C30"/>
    <w:pPr>
      <w:numPr>
        <w:numId w:val="12"/>
      </w:numPr>
      <w:tabs>
        <w:tab w:val="left" w:pos="1440"/>
      </w:tabs>
      <w:jc w:val="left"/>
    </w:pPr>
  </w:style>
  <w:style w:type="paragraph" w:customStyle="1" w:styleId="Level1">
    <w:name w:val="Level 1"/>
    <w:basedOn w:val="ListParagraph"/>
    <w:next w:val="Level2"/>
    <w:rsid w:val="00224C30"/>
    <w:pPr>
      <w:numPr>
        <w:ilvl w:val="1"/>
        <w:numId w:val="14"/>
      </w:numPr>
      <w:tabs>
        <w:tab w:val="left" w:pos="1440"/>
        <w:tab w:val="left" w:pos="2160"/>
        <w:tab w:val="left" w:pos="2880"/>
        <w:tab w:val="left" w:pos="3600"/>
      </w:tabs>
      <w:spacing w:before="120" w:after="120"/>
      <w:ind w:left="2610" w:firstLine="0"/>
      <w:contextualSpacing w:val="0"/>
      <w:jc w:val="center"/>
    </w:pPr>
    <w:rPr>
      <w:rFonts w:ascii="Times New Roman" w:eastAsia="Times New Roman" w:hAnsi="Times New Roman" w:cs="Times New Roman"/>
      <w:sz w:val="24"/>
      <w:szCs w:val="20"/>
    </w:rPr>
  </w:style>
  <w:style w:type="paragraph" w:customStyle="1" w:styleId="Level3">
    <w:name w:val="Level 3"/>
    <w:basedOn w:val="Level2"/>
    <w:rsid w:val="00224C30"/>
    <w:pPr>
      <w:numPr>
        <w:ilvl w:val="2"/>
        <w:numId w:val="14"/>
      </w:numPr>
    </w:pPr>
  </w:style>
  <w:style w:type="paragraph" w:customStyle="1" w:styleId="Level4">
    <w:name w:val="Level 4"/>
    <w:basedOn w:val="Level3"/>
    <w:rsid w:val="00224C30"/>
    <w:pPr>
      <w:numPr>
        <w:ilvl w:val="3"/>
      </w:numPr>
    </w:pPr>
  </w:style>
  <w:style w:type="paragraph" w:customStyle="1" w:styleId="Level5">
    <w:name w:val="Level 5"/>
    <w:basedOn w:val="Level4"/>
    <w:rsid w:val="00224C30"/>
    <w:pPr>
      <w:numPr>
        <w:ilvl w:val="4"/>
      </w:numPr>
    </w:pPr>
  </w:style>
  <w:style w:type="paragraph" w:customStyle="1" w:styleId="Level6">
    <w:name w:val="Level 6"/>
    <w:basedOn w:val="Level5"/>
    <w:rsid w:val="00224C30"/>
    <w:pPr>
      <w:numPr>
        <w:ilvl w:val="5"/>
      </w:numPr>
    </w:pPr>
  </w:style>
  <w:style w:type="paragraph" w:customStyle="1" w:styleId="xmsonormal">
    <w:name w:val="x_msonormal"/>
    <w:basedOn w:val="Normal"/>
    <w:rsid w:val="002E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2382"/>
  </w:style>
  <w:style w:type="paragraph" w:customStyle="1" w:styleId="xmsolistparagraph">
    <w:name w:val="x_msolistparagraph"/>
    <w:basedOn w:val="Normal"/>
    <w:rsid w:val="002E23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86CCF"/>
    <w:pPr>
      <w:spacing w:after="0" w:line="240" w:lineRule="auto"/>
    </w:pPr>
    <w:rPr>
      <w:sz w:val="20"/>
      <w:szCs w:val="20"/>
    </w:rPr>
  </w:style>
  <w:style w:type="character" w:customStyle="1" w:styleId="FootnoteTextChar">
    <w:name w:val="Footnote Text Char"/>
    <w:basedOn w:val="DefaultParagraphFont"/>
    <w:link w:val="FootnoteText"/>
    <w:uiPriority w:val="99"/>
    <w:rsid w:val="00986CCF"/>
    <w:rPr>
      <w:sz w:val="20"/>
      <w:szCs w:val="20"/>
    </w:rPr>
  </w:style>
  <w:style w:type="character" w:styleId="FootnoteReference">
    <w:name w:val="footnote reference"/>
    <w:basedOn w:val="DefaultParagraphFont"/>
    <w:uiPriority w:val="99"/>
    <w:semiHidden/>
    <w:unhideWhenUsed/>
    <w:rsid w:val="00986CCF"/>
    <w:rPr>
      <w:vertAlign w:val="superscript"/>
    </w:rPr>
  </w:style>
  <w:style w:type="paragraph" w:styleId="NoSpacing">
    <w:name w:val="No Spacing"/>
    <w:uiPriority w:val="1"/>
    <w:qFormat/>
    <w:rsid w:val="004650F1"/>
    <w:pPr>
      <w:spacing w:after="0" w:line="240" w:lineRule="auto"/>
    </w:pPr>
  </w:style>
  <w:style w:type="character" w:styleId="Strong">
    <w:name w:val="Strong"/>
    <w:basedOn w:val="DefaultParagraphFont"/>
    <w:uiPriority w:val="22"/>
    <w:qFormat/>
    <w:rsid w:val="004650F1"/>
    <w:rPr>
      <w:b/>
      <w:bCs/>
    </w:rPr>
  </w:style>
  <w:style w:type="table" w:styleId="TableGrid">
    <w:name w:val="Table Grid"/>
    <w:basedOn w:val="TableNormal"/>
    <w:uiPriority w:val="39"/>
    <w:rsid w:val="008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0AD5"/>
    <w:rPr>
      <w:color w:val="808080"/>
      <w:shd w:val="clear" w:color="auto" w:fill="E6E6E6"/>
    </w:rPr>
  </w:style>
  <w:style w:type="character" w:styleId="UnresolvedMention">
    <w:name w:val="Unresolved Mention"/>
    <w:basedOn w:val="DefaultParagraphFont"/>
    <w:uiPriority w:val="99"/>
    <w:semiHidden/>
    <w:unhideWhenUsed/>
    <w:rsid w:val="003D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0386">
      <w:bodyDiv w:val="1"/>
      <w:marLeft w:val="0"/>
      <w:marRight w:val="0"/>
      <w:marTop w:val="0"/>
      <w:marBottom w:val="0"/>
      <w:divBdr>
        <w:top w:val="none" w:sz="0" w:space="0" w:color="auto"/>
        <w:left w:val="none" w:sz="0" w:space="0" w:color="auto"/>
        <w:bottom w:val="none" w:sz="0" w:space="0" w:color="auto"/>
        <w:right w:val="none" w:sz="0" w:space="0" w:color="auto"/>
      </w:divBdr>
    </w:div>
    <w:div w:id="671834730">
      <w:bodyDiv w:val="1"/>
      <w:marLeft w:val="0"/>
      <w:marRight w:val="0"/>
      <w:marTop w:val="0"/>
      <w:marBottom w:val="0"/>
      <w:divBdr>
        <w:top w:val="none" w:sz="0" w:space="0" w:color="auto"/>
        <w:left w:val="none" w:sz="0" w:space="0" w:color="auto"/>
        <w:bottom w:val="none" w:sz="0" w:space="0" w:color="auto"/>
        <w:right w:val="none" w:sz="0" w:space="0" w:color="auto"/>
      </w:divBdr>
    </w:div>
    <w:div w:id="914096422">
      <w:bodyDiv w:val="1"/>
      <w:marLeft w:val="0"/>
      <w:marRight w:val="0"/>
      <w:marTop w:val="0"/>
      <w:marBottom w:val="0"/>
      <w:divBdr>
        <w:top w:val="none" w:sz="0" w:space="0" w:color="auto"/>
        <w:left w:val="none" w:sz="0" w:space="0" w:color="auto"/>
        <w:bottom w:val="none" w:sz="0" w:space="0" w:color="auto"/>
        <w:right w:val="none" w:sz="0" w:space="0" w:color="auto"/>
      </w:divBdr>
    </w:div>
    <w:div w:id="1260332790">
      <w:bodyDiv w:val="1"/>
      <w:marLeft w:val="0"/>
      <w:marRight w:val="0"/>
      <w:marTop w:val="0"/>
      <w:marBottom w:val="0"/>
      <w:divBdr>
        <w:top w:val="none" w:sz="0" w:space="0" w:color="auto"/>
        <w:left w:val="none" w:sz="0" w:space="0" w:color="auto"/>
        <w:bottom w:val="none" w:sz="0" w:space="0" w:color="auto"/>
        <w:right w:val="none" w:sz="0" w:space="0" w:color="auto"/>
      </w:divBdr>
    </w:div>
    <w:div w:id="1875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hss.org/" TargetMode="External"/><Relationship Id="rId13" Type="http://schemas.openxmlformats.org/officeDocument/2006/relationships/hyperlink" Target="mailto:michael.visconti@sfgov.org" TargetMode="External"/><Relationship Id="rId18" Type="http://schemas.openxmlformats.org/officeDocument/2006/relationships/hyperlink" Target="https://www.ncq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nessa.price-cooper@sfgov.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visconti@sfgo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nessa.price-cooper@sfgov.org" TargetMode="External"/><Relationship Id="rId19" Type="http://schemas.openxmlformats.org/officeDocument/2006/relationships/hyperlink" Target="https://www.cms.gov/Medicare/Prescription-Drug-Coverage/PrescriptionDrugCovGenIn/PerformanceData" TargetMode="External"/><Relationship Id="rId4" Type="http://schemas.openxmlformats.org/officeDocument/2006/relationships/settings" Target="settings.xml"/><Relationship Id="rId9" Type="http://schemas.openxmlformats.org/officeDocument/2006/relationships/hyperlink" Target="https://sfhss.org/resource/2020-sfhss-2020-demographics-report"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5E6A-3302-49D3-A760-6AF5A60C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1712</Words>
  <Characters>9759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Kudenov, William</dc:creator>
  <cp:keywords/>
  <dc:description/>
  <cp:lastModifiedBy>Kudenov, William (HSS)</cp:lastModifiedBy>
  <cp:revision>7</cp:revision>
  <cp:lastPrinted>2019-04-29T23:24:00Z</cp:lastPrinted>
  <dcterms:created xsi:type="dcterms:W3CDTF">2021-02-05T20:32:00Z</dcterms:created>
  <dcterms:modified xsi:type="dcterms:W3CDTF">2021-02-16T23:43:00Z</dcterms:modified>
</cp:coreProperties>
</file>