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D39D51" w14:textId="0BDFE075" w:rsidR="00DA5BF4" w:rsidRPr="005B4462" w:rsidRDefault="00DD3062" w:rsidP="00EB1F59">
      <w:pPr>
        <w:jc w:val="center"/>
        <w:rPr>
          <w:rFonts w:ascii="Leelawadee" w:hAnsi="Leelawadee" w:cs="Leelawadee"/>
          <w:sz w:val="24"/>
          <w:szCs w:val="24"/>
        </w:rPr>
      </w:pPr>
      <w:r w:rsidRPr="00DD3062">
        <w:rPr>
          <w:rFonts w:ascii="Arial" w:hAnsi="Arial" w:cs="Arial"/>
          <w:b/>
          <w:noProof/>
          <w:sz w:val="18"/>
          <w:szCs w:val="18"/>
        </w:rPr>
        <mc:AlternateContent>
          <mc:Choice Requires="wps">
            <w:drawing>
              <wp:anchor distT="45720" distB="45720" distL="114300" distR="114300" simplePos="0" relativeHeight="251692032" behindDoc="0" locked="0" layoutInCell="1" allowOverlap="1" wp14:anchorId="2578AA8E" wp14:editId="1ADB4A24">
                <wp:simplePos x="0" y="0"/>
                <wp:positionH relativeFrom="margin">
                  <wp:align>left</wp:align>
                </wp:positionH>
                <wp:positionV relativeFrom="paragraph">
                  <wp:posOffset>762000</wp:posOffset>
                </wp:positionV>
                <wp:extent cx="2093976" cy="2871216"/>
                <wp:effectExtent l="0" t="0" r="1905"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3976" cy="2871216"/>
                        </a:xfrm>
                        <a:prstGeom prst="rect">
                          <a:avLst/>
                        </a:prstGeom>
                        <a:solidFill>
                          <a:srgbClr val="FFFFFF"/>
                        </a:solidFill>
                        <a:ln w="9525">
                          <a:noFill/>
                          <a:miter lim="800000"/>
                          <a:headEnd/>
                          <a:tailEnd/>
                        </a:ln>
                      </wps:spPr>
                      <wps:txbx>
                        <w:txbxContent>
                          <w:p w14:paraId="671592C8" w14:textId="5E52BEAE" w:rsidR="00DD3062" w:rsidRPr="00F1461D" w:rsidRDefault="00DD3062" w:rsidP="00DD3062">
                            <w:pPr>
                              <w:spacing w:after="0" w:line="240" w:lineRule="auto"/>
                              <w:contextualSpacing/>
                              <w:rPr>
                                <w:rFonts w:ascii="Arial" w:hAnsi="Arial" w:cs="Arial"/>
                                <w:b/>
                                <w:bCs/>
                                <w:sz w:val="18"/>
                                <w:szCs w:val="18"/>
                              </w:rPr>
                            </w:pPr>
                            <w:r w:rsidRPr="00F1461D">
                              <w:rPr>
                                <w:rFonts w:ascii="Arial" w:hAnsi="Arial" w:cs="Arial"/>
                                <w:b/>
                                <w:bCs/>
                                <w:sz w:val="18"/>
                                <w:szCs w:val="18"/>
                              </w:rPr>
                              <w:t xml:space="preserve">Stephen Follansbee, M.D </w:t>
                            </w:r>
                            <w:r w:rsidRPr="00F1461D">
                              <w:rPr>
                                <w:rFonts w:ascii="Arial" w:hAnsi="Arial" w:cs="Arial"/>
                                <w:b/>
                                <w:bCs/>
                                <w:sz w:val="18"/>
                                <w:szCs w:val="18"/>
                              </w:rPr>
                              <w:tab/>
                            </w:r>
                          </w:p>
                          <w:p w14:paraId="28B79336" w14:textId="4206C989" w:rsidR="00DD3062" w:rsidRPr="00F1461D" w:rsidRDefault="00DD3062" w:rsidP="00DD3062">
                            <w:pPr>
                              <w:spacing w:after="0" w:line="240" w:lineRule="auto"/>
                              <w:contextualSpacing/>
                              <w:rPr>
                                <w:rFonts w:ascii="Arial" w:hAnsi="Arial" w:cs="Arial"/>
                                <w:sz w:val="18"/>
                                <w:szCs w:val="18"/>
                              </w:rPr>
                            </w:pPr>
                            <w:r w:rsidRPr="00F1461D">
                              <w:rPr>
                                <w:rFonts w:ascii="Arial" w:hAnsi="Arial" w:cs="Arial"/>
                                <w:sz w:val="18"/>
                                <w:szCs w:val="18"/>
                              </w:rPr>
                              <w:t xml:space="preserve">President </w:t>
                            </w:r>
                          </w:p>
                          <w:p w14:paraId="3996B8C6" w14:textId="77777777" w:rsidR="00DD3062" w:rsidRPr="00F1461D" w:rsidRDefault="00DD3062" w:rsidP="00DD3062">
                            <w:pPr>
                              <w:spacing w:after="0" w:line="240" w:lineRule="auto"/>
                              <w:contextualSpacing/>
                              <w:rPr>
                                <w:rFonts w:ascii="Arial" w:hAnsi="Arial" w:cs="Arial"/>
                                <w:sz w:val="18"/>
                                <w:szCs w:val="18"/>
                              </w:rPr>
                            </w:pPr>
                          </w:p>
                          <w:p w14:paraId="7818552C" w14:textId="77777777" w:rsidR="00F1461D" w:rsidRPr="00F1461D" w:rsidRDefault="00DD3062" w:rsidP="00DD3062">
                            <w:pPr>
                              <w:spacing w:after="0" w:line="240" w:lineRule="auto"/>
                              <w:contextualSpacing/>
                              <w:rPr>
                                <w:rFonts w:ascii="Arial" w:hAnsi="Arial" w:cs="Arial"/>
                                <w:b/>
                                <w:bCs/>
                                <w:sz w:val="18"/>
                                <w:szCs w:val="18"/>
                              </w:rPr>
                            </w:pPr>
                            <w:r w:rsidRPr="00F1461D">
                              <w:rPr>
                                <w:rFonts w:ascii="Arial" w:hAnsi="Arial" w:cs="Arial"/>
                                <w:b/>
                                <w:bCs/>
                                <w:sz w:val="18"/>
                                <w:szCs w:val="18"/>
                              </w:rPr>
                              <w:t>Chris Canning</w:t>
                            </w:r>
                            <w:r w:rsidR="00F1461D" w:rsidRPr="00F1461D">
                              <w:rPr>
                                <w:rFonts w:ascii="Arial" w:hAnsi="Arial" w:cs="Arial"/>
                                <w:b/>
                                <w:bCs/>
                                <w:sz w:val="18"/>
                                <w:szCs w:val="18"/>
                              </w:rPr>
                              <w:t xml:space="preserve"> </w:t>
                            </w:r>
                          </w:p>
                          <w:p w14:paraId="0B78638C" w14:textId="65CFE942" w:rsidR="00DD3062" w:rsidRPr="00F1461D" w:rsidRDefault="00F1461D" w:rsidP="00DD3062">
                            <w:pPr>
                              <w:spacing w:after="0" w:line="240" w:lineRule="auto"/>
                              <w:contextualSpacing/>
                              <w:rPr>
                                <w:rFonts w:ascii="Arial" w:hAnsi="Arial" w:cs="Arial"/>
                                <w:sz w:val="18"/>
                                <w:szCs w:val="18"/>
                              </w:rPr>
                            </w:pPr>
                            <w:r w:rsidRPr="00F1461D">
                              <w:rPr>
                                <w:rFonts w:ascii="Arial" w:hAnsi="Arial" w:cs="Arial"/>
                                <w:sz w:val="18"/>
                                <w:szCs w:val="18"/>
                              </w:rPr>
                              <w:t>Vice President</w:t>
                            </w:r>
                          </w:p>
                          <w:p w14:paraId="0772AE9E" w14:textId="77777777" w:rsidR="00F1461D" w:rsidRPr="00F1461D" w:rsidRDefault="00F1461D" w:rsidP="00DD3062">
                            <w:pPr>
                              <w:spacing w:after="0" w:line="240" w:lineRule="auto"/>
                              <w:contextualSpacing/>
                              <w:rPr>
                                <w:rFonts w:ascii="Arial" w:hAnsi="Arial" w:cs="Arial"/>
                                <w:sz w:val="18"/>
                                <w:szCs w:val="18"/>
                              </w:rPr>
                            </w:pPr>
                          </w:p>
                          <w:p w14:paraId="7C4C2064" w14:textId="6C2F450F" w:rsidR="00F1461D" w:rsidRPr="00F1461D" w:rsidRDefault="00F1461D" w:rsidP="00F1461D">
                            <w:pPr>
                              <w:spacing w:after="0" w:line="240" w:lineRule="auto"/>
                              <w:contextualSpacing/>
                              <w:rPr>
                                <w:rFonts w:ascii="Arial" w:hAnsi="Arial" w:cs="Arial"/>
                                <w:b/>
                                <w:bCs/>
                                <w:sz w:val="18"/>
                                <w:szCs w:val="18"/>
                              </w:rPr>
                            </w:pPr>
                            <w:r w:rsidRPr="00F1461D">
                              <w:rPr>
                                <w:rFonts w:ascii="Arial" w:hAnsi="Arial" w:cs="Arial"/>
                                <w:b/>
                                <w:bCs/>
                                <w:sz w:val="18"/>
                                <w:szCs w:val="18"/>
                              </w:rPr>
                              <w:t>Karen Breslin</w:t>
                            </w:r>
                          </w:p>
                          <w:p w14:paraId="0CD91E20" w14:textId="0F8394E4" w:rsidR="00DD3062" w:rsidRPr="00F1461D" w:rsidRDefault="00DD3062" w:rsidP="00F1461D">
                            <w:pPr>
                              <w:spacing w:after="0" w:line="240" w:lineRule="auto"/>
                              <w:contextualSpacing/>
                              <w:rPr>
                                <w:rFonts w:ascii="Arial" w:hAnsi="Arial" w:cs="Arial"/>
                                <w:sz w:val="18"/>
                                <w:szCs w:val="18"/>
                              </w:rPr>
                            </w:pPr>
                            <w:r w:rsidRPr="00F1461D">
                              <w:rPr>
                                <w:rFonts w:ascii="Arial" w:hAnsi="Arial" w:cs="Arial"/>
                                <w:sz w:val="18"/>
                                <w:szCs w:val="18"/>
                              </w:rPr>
                              <w:t xml:space="preserve">Commissioner </w:t>
                            </w:r>
                          </w:p>
                          <w:p w14:paraId="30278AAE" w14:textId="77777777" w:rsidR="00F1461D" w:rsidRPr="00F1461D" w:rsidRDefault="00F1461D" w:rsidP="00F1461D">
                            <w:pPr>
                              <w:spacing w:after="0" w:line="240" w:lineRule="auto"/>
                              <w:ind w:left="1440" w:firstLine="720"/>
                              <w:contextualSpacing/>
                              <w:rPr>
                                <w:rFonts w:ascii="Arial" w:hAnsi="Arial" w:cs="Arial"/>
                                <w:sz w:val="18"/>
                                <w:szCs w:val="18"/>
                              </w:rPr>
                            </w:pPr>
                          </w:p>
                          <w:p w14:paraId="3D1DEC6E" w14:textId="5880E76E" w:rsidR="00F1461D" w:rsidRPr="00F1461D" w:rsidRDefault="00F1461D" w:rsidP="00F1461D">
                            <w:pPr>
                              <w:spacing w:after="0" w:line="240" w:lineRule="auto"/>
                              <w:contextualSpacing/>
                              <w:rPr>
                                <w:rFonts w:ascii="Arial" w:hAnsi="Arial" w:cs="Arial"/>
                                <w:b/>
                                <w:bCs/>
                                <w:sz w:val="18"/>
                                <w:szCs w:val="18"/>
                              </w:rPr>
                            </w:pPr>
                            <w:r w:rsidRPr="00F1461D">
                              <w:rPr>
                                <w:rFonts w:ascii="Arial" w:hAnsi="Arial" w:cs="Arial"/>
                                <w:b/>
                                <w:bCs/>
                                <w:sz w:val="18"/>
                                <w:szCs w:val="18"/>
                              </w:rPr>
                              <w:t>Mary Hao</w:t>
                            </w:r>
                          </w:p>
                          <w:p w14:paraId="034EDCE8" w14:textId="196E7226" w:rsidR="00F1461D" w:rsidRPr="00F1461D" w:rsidRDefault="00DD3062" w:rsidP="00F1461D">
                            <w:pPr>
                              <w:spacing w:after="0" w:line="240" w:lineRule="auto"/>
                              <w:contextualSpacing/>
                              <w:rPr>
                                <w:rFonts w:ascii="Arial" w:hAnsi="Arial" w:cs="Arial"/>
                                <w:sz w:val="18"/>
                                <w:szCs w:val="18"/>
                              </w:rPr>
                            </w:pPr>
                            <w:r w:rsidRPr="00F1461D">
                              <w:rPr>
                                <w:rFonts w:ascii="Arial" w:hAnsi="Arial" w:cs="Arial"/>
                                <w:sz w:val="18"/>
                                <w:szCs w:val="18"/>
                              </w:rPr>
                              <w:t xml:space="preserve">Commissioner </w:t>
                            </w:r>
                          </w:p>
                          <w:p w14:paraId="5079A6E9" w14:textId="299BB94A" w:rsidR="00F1461D" w:rsidRPr="00F1461D" w:rsidRDefault="00F1461D" w:rsidP="00F1461D">
                            <w:pPr>
                              <w:spacing w:after="0" w:line="240" w:lineRule="auto"/>
                              <w:contextualSpacing/>
                              <w:rPr>
                                <w:rFonts w:ascii="Arial" w:hAnsi="Arial" w:cs="Arial"/>
                                <w:sz w:val="18"/>
                                <w:szCs w:val="18"/>
                              </w:rPr>
                            </w:pPr>
                          </w:p>
                          <w:p w14:paraId="56200773" w14:textId="39EC375F" w:rsidR="00F1461D" w:rsidRPr="00F1461D" w:rsidRDefault="00F1461D" w:rsidP="00F1461D">
                            <w:pPr>
                              <w:spacing w:after="0" w:line="240" w:lineRule="auto"/>
                              <w:contextualSpacing/>
                              <w:rPr>
                                <w:rFonts w:ascii="Arial" w:hAnsi="Arial" w:cs="Arial"/>
                                <w:b/>
                                <w:bCs/>
                                <w:sz w:val="18"/>
                                <w:szCs w:val="18"/>
                              </w:rPr>
                            </w:pPr>
                            <w:r w:rsidRPr="00F1461D">
                              <w:rPr>
                                <w:rFonts w:ascii="Arial" w:hAnsi="Arial" w:cs="Arial"/>
                                <w:b/>
                                <w:bCs/>
                                <w:sz w:val="18"/>
                                <w:szCs w:val="18"/>
                              </w:rPr>
                              <w:t>Dean Preston</w:t>
                            </w:r>
                          </w:p>
                          <w:p w14:paraId="60A0D302" w14:textId="1037F45C" w:rsidR="00F1461D" w:rsidRDefault="00F1461D" w:rsidP="00F1461D">
                            <w:pPr>
                              <w:spacing w:after="0" w:line="240" w:lineRule="auto"/>
                              <w:contextualSpacing/>
                              <w:rPr>
                                <w:rFonts w:ascii="Arial" w:hAnsi="Arial" w:cs="Arial"/>
                                <w:sz w:val="18"/>
                                <w:szCs w:val="18"/>
                              </w:rPr>
                            </w:pPr>
                            <w:r w:rsidRPr="00F1461D">
                              <w:rPr>
                                <w:rFonts w:ascii="Arial" w:hAnsi="Arial" w:cs="Arial"/>
                                <w:sz w:val="18"/>
                                <w:szCs w:val="18"/>
                              </w:rPr>
                              <w:t>Supervisor (District 5)</w:t>
                            </w:r>
                          </w:p>
                          <w:p w14:paraId="4DA61AC1" w14:textId="62A4B37D" w:rsidR="00422794" w:rsidRPr="00F1461D" w:rsidRDefault="00422794" w:rsidP="00F1461D">
                            <w:pPr>
                              <w:spacing w:after="0" w:line="240" w:lineRule="auto"/>
                              <w:contextualSpacing/>
                              <w:rPr>
                                <w:rFonts w:ascii="Arial" w:hAnsi="Arial" w:cs="Arial"/>
                                <w:sz w:val="18"/>
                                <w:szCs w:val="18"/>
                              </w:rPr>
                            </w:pPr>
                            <w:r>
                              <w:rPr>
                                <w:rFonts w:ascii="Arial" w:hAnsi="Arial" w:cs="Arial"/>
                                <w:sz w:val="18"/>
                                <w:szCs w:val="18"/>
                              </w:rPr>
                              <w:t>Commissioner</w:t>
                            </w:r>
                          </w:p>
                          <w:p w14:paraId="6D607CAC" w14:textId="77777777" w:rsidR="00F1461D" w:rsidRPr="00F1461D" w:rsidRDefault="00F1461D" w:rsidP="00F1461D">
                            <w:pPr>
                              <w:spacing w:after="0" w:line="240" w:lineRule="auto"/>
                              <w:contextualSpacing/>
                              <w:rPr>
                                <w:rFonts w:ascii="Arial" w:hAnsi="Arial" w:cs="Arial"/>
                                <w:sz w:val="18"/>
                                <w:szCs w:val="18"/>
                              </w:rPr>
                            </w:pPr>
                          </w:p>
                          <w:p w14:paraId="00656C39" w14:textId="66051E18" w:rsidR="00DD3062" w:rsidRPr="00F1461D" w:rsidRDefault="00DD3062" w:rsidP="00F1461D">
                            <w:pPr>
                              <w:spacing w:after="0" w:line="240" w:lineRule="auto"/>
                              <w:contextualSpacing/>
                              <w:rPr>
                                <w:rFonts w:ascii="Arial" w:hAnsi="Arial" w:cs="Arial"/>
                                <w:b/>
                                <w:bCs/>
                                <w:sz w:val="18"/>
                                <w:szCs w:val="18"/>
                              </w:rPr>
                            </w:pPr>
                            <w:r w:rsidRPr="00F1461D">
                              <w:rPr>
                                <w:rFonts w:ascii="Arial" w:hAnsi="Arial" w:cs="Arial"/>
                                <w:b/>
                                <w:bCs/>
                                <w:sz w:val="18"/>
                                <w:szCs w:val="18"/>
                              </w:rPr>
                              <w:t>Randy Scott</w:t>
                            </w:r>
                          </w:p>
                          <w:p w14:paraId="4DF57BD5" w14:textId="7CD0567E" w:rsidR="00DD3062" w:rsidRPr="00F1461D" w:rsidRDefault="00DD3062" w:rsidP="00F1461D">
                            <w:pPr>
                              <w:spacing w:after="0" w:line="240" w:lineRule="auto"/>
                              <w:contextualSpacing/>
                              <w:rPr>
                                <w:rFonts w:ascii="Arial" w:hAnsi="Arial" w:cs="Arial"/>
                                <w:sz w:val="18"/>
                                <w:szCs w:val="18"/>
                              </w:rPr>
                            </w:pPr>
                            <w:r w:rsidRPr="00F1461D">
                              <w:rPr>
                                <w:rFonts w:ascii="Arial" w:hAnsi="Arial" w:cs="Arial"/>
                                <w:sz w:val="18"/>
                                <w:szCs w:val="18"/>
                              </w:rPr>
                              <w:t xml:space="preserve">Commissioner </w:t>
                            </w:r>
                          </w:p>
                          <w:p w14:paraId="5D9C6BE7" w14:textId="6BC1EC84" w:rsidR="00DD3062" w:rsidRPr="00F1461D" w:rsidRDefault="00DD3062" w:rsidP="00F1461D">
                            <w:pPr>
                              <w:spacing w:after="0" w:line="240" w:lineRule="auto"/>
                              <w:ind w:left="360" w:firstLine="360"/>
                              <w:rPr>
                                <w:rFonts w:ascii="Arial" w:hAnsi="Arial" w:cs="Arial"/>
                                <w:sz w:val="18"/>
                                <w:szCs w:val="18"/>
                              </w:rPr>
                            </w:pPr>
                            <w:r w:rsidRPr="00F1461D">
                              <w:rPr>
                                <w:rFonts w:ascii="Arial" w:hAnsi="Arial" w:cs="Arial"/>
                                <w:sz w:val="18"/>
                                <w:szCs w:val="18"/>
                              </w:rPr>
                              <w:tab/>
                            </w:r>
                            <w:r w:rsidRPr="00F1461D">
                              <w:rPr>
                                <w:rFonts w:ascii="Arial" w:hAnsi="Arial" w:cs="Arial"/>
                                <w:sz w:val="18"/>
                                <w:szCs w:val="18"/>
                              </w:rPr>
                              <w:tab/>
                              <w:t xml:space="preserve"> </w:t>
                            </w:r>
                          </w:p>
                          <w:p w14:paraId="6937F1D6" w14:textId="01692446" w:rsidR="00DD3062" w:rsidRPr="00F1461D" w:rsidRDefault="00F1461D" w:rsidP="00F1461D">
                            <w:pPr>
                              <w:spacing w:after="0" w:line="240" w:lineRule="auto"/>
                              <w:rPr>
                                <w:rFonts w:ascii="Arial" w:hAnsi="Arial" w:cs="Arial"/>
                                <w:b/>
                                <w:bCs/>
                                <w:sz w:val="18"/>
                                <w:szCs w:val="18"/>
                              </w:rPr>
                            </w:pPr>
                            <w:r w:rsidRPr="00F1461D">
                              <w:rPr>
                                <w:rFonts w:ascii="Arial" w:hAnsi="Arial" w:cs="Arial"/>
                                <w:b/>
                                <w:bCs/>
                                <w:sz w:val="18"/>
                                <w:szCs w:val="18"/>
                              </w:rPr>
                              <w:t xml:space="preserve">Claire </w:t>
                            </w:r>
                            <w:proofErr w:type="spellStart"/>
                            <w:r w:rsidRPr="00F1461D">
                              <w:rPr>
                                <w:rFonts w:ascii="Arial" w:hAnsi="Arial" w:cs="Arial"/>
                                <w:b/>
                                <w:bCs/>
                                <w:sz w:val="18"/>
                                <w:szCs w:val="18"/>
                              </w:rPr>
                              <w:t>Zvanksi</w:t>
                            </w:r>
                            <w:proofErr w:type="spellEnd"/>
                          </w:p>
                          <w:p w14:paraId="39A14B33" w14:textId="51B0613D" w:rsidR="00F1461D" w:rsidRPr="00F1461D" w:rsidRDefault="00F1461D" w:rsidP="00F1461D">
                            <w:pPr>
                              <w:spacing w:after="0" w:line="240" w:lineRule="auto"/>
                              <w:rPr>
                                <w:rFonts w:ascii="Arial" w:hAnsi="Arial" w:cs="Arial"/>
                                <w:sz w:val="18"/>
                                <w:szCs w:val="18"/>
                              </w:rPr>
                            </w:pPr>
                            <w:r w:rsidRPr="00F1461D">
                              <w:rPr>
                                <w:rFonts w:ascii="Arial" w:hAnsi="Arial" w:cs="Arial"/>
                                <w:sz w:val="18"/>
                                <w:szCs w:val="18"/>
                              </w:rPr>
                              <w:t>Commissioner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78AA8E" id="_x0000_t202" coordsize="21600,21600" o:spt="202" path="m,l,21600r21600,l21600,xe">
                <v:stroke joinstyle="miter"/>
                <v:path gradientshapeok="t" o:connecttype="rect"/>
              </v:shapetype>
              <v:shape id="Text Box 2" o:spid="_x0000_s1026" type="#_x0000_t202" style="position:absolute;left:0;text-align:left;margin-left:0;margin-top:60pt;width:164.9pt;height:226.1pt;z-index:2516920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" stroked="f">
                <v:textbox>
                  <w:txbxContent>
                    <w:p w14:paraId="671592C8" w14:textId="5E52BEAE" w:rsidR="00DD3062" w:rsidRPr="00F1461D" w:rsidRDefault="00DD3062" w:rsidP="00DD3062">
                      <w:pPr>
                        <w:spacing w:after="0" w:line="240" w:lineRule="auto"/>
                        <w:contextualSpacing/>
                        <w:rPr>
                          <w:rFonts w:ascii="Arial" w:hAnsi="Arial" w:cs="Arial"/>
                          <w:b/>
                          <w:bCs/>
                          <w:sz w:val="18"/>
                          <w:szCs w:val="18"/>
                        </w:rPr>
                      </w:pPr>
                      <w:r w:rsidRPr="00F1461D">
                        <w:rPr>
                          <w:rFonts w:ascii="Arial" w:hAnsi="Arial" w:cs="Arial"/>
                          <w:b/>
                          <w:bCs/>
                          <w:sz w:val="18"/>
                          <w:szCs w:val="18"/>
                        </w:rPr>
                        <w:t xml:space="preserve">Stephen Follansbee, M.D </w:t>
                      </w:r>
                      <w:r w:rsidRPr="00F1461D">
                        <w:rPr>
                          <w:rFonts w:ascii="Arial" w:hAnsi="Arial" w:cs="Arial"/>
                          <w:b/>
                          <w:bCs/>
                          <w:sz w:val="18"/>
                          <w:szCs w:val="18"/>
                        </w:rPr>
                        <w:tab/>
                      </w:r>
                    </w:p>
                    <w:p w14:paraId="28B79336" w14:textId="4206C989" w:rsidR="00DD3062" w:rsidRPr="00F1461D" w:rsidRDefault="00DD3062" w:rsidP="00DD3062">
                      <w:pPr>
                        <w:spacing w:after="0" w:line="240" w:lineRule="auto"/>
                        <w:contextualSpacing/>
                        <w:rPr>
                          <w:rFonts w:ascii="Arial" w:hAnsi="Arial" w:cs="Arial"/>
                          <w:sz w:val="18"/>
                          <w:szCs w:val="18"/>
                        </w:rPr>
                      </w:pPr>
                      <w:r w:rsidRPr="00F1461D">
                        <w:rPr>
                          <w:rFonts w:ascii="Arial" w:hAnsi="Arial" w:cs="Arial"/>
                          <w:sz w:val="18"/>
                          <w:szCs w:val="18"/>
                        </w:rPr>
                        <w:t xml:space="preserve">President </w:t>
                      </w:r>
                    </w:p>
                    <w:p w14:paraId="3996B8C6" w14:textId="77777777" w:rsidR="00DD3062" w:rsidRPr="00F1461D" w:rsidRDefault="00DD3062" w:rsidP="00DD3062">
                      <w:pPr>
                        <w:spacing w:after="0" w:line="240" w:lineRule="auto"/>
                        <w:contextualSpacing/>
                        <w:rPr>
                          <w:rFonts w:ascii="Arial" w:hAnsi="Arial" w:cs="Arial"/>
                          <w:sz w:val="18"/>
                          <w:szCs w:val="18"/>
                        </w:rPr>
                      </w:pPr>
                    </w:p>
                    <w:p w14:paraId="7818552C" w14:textId="77777777" w:rsidR="00F1461D" w:rsidRPr="00F1461D" w:rsidRDefault="00DD3062" w:rsidP="00DD3062">
                      <w:pPr>
                        <w:spacing w:after="0" w:line="240" w:lineRule="auto"/>
                        <w:contextualSpacing/>
                        <w:rPr>
                          <w:rFonts w:ascii="Arial" w:hAnsi="Arial" w:cs="Arial"/>
                          <w:b/>
                          <w:bCs/>
                          <w:sz w:val="18"/>
                          <w:szCs w:val="18"/>
                        </w:rPr>
                      </w:pPr>
                      <w:r w:rsidRPr="00F1461D">
                        <w:rPr>
                          <w:rFonts w:ascii="Arial" w:hAnsi="Arial" w:cs="Arial"/>
                          <w:b/>
                          <w:bCs/>
                          <w:sz w:val="18"/>
                          <w:szCs w:val="18"/>
                        </w:rPr>
                        <w:t>Chris Canning</w:t>
                      </w:r>
                      <w:r w:rsidR="00F1461D" w:rsidRPr="00F1461D">
                        <w:rPr>
                          <w:rFonts w:ascii="Arial" w:hAnsi="Arial" w:cs="Arial"/>
                          <w:b/>
                          <w:bCs/>
                          <w:sz w:val="18"/>
                          <w:szCs w:val="18"/>
                        </w:rPr>
                        <w:t xml:space="preserve"> </w:t>
                      </w:r>
                    </w:p>
                    <w:p w14:paraId="0B78638C" w14:textId="65CFE942" w:rsidR="00DD3062" w:rsidRPr="00F1461D" w:rsidRDefault="00F1461D" w:rsidP="00DD3062">
                      <w:pPr>
                        <w:spacing w:after="0" w:line="240" w:lineRule="auto"/>
                        <w:contextualSpacing/>
                        <w:rPr>
                          <w:rFonts w:ascii="Arial" w:hAnsi="Arial" w:cs="Arial"/>
                          <w:sz w:val="18"/>
                          <w:szCs w:val="18"/>
                        </w:rPr>
                      </w:pPr>
                      <w:r w:rsidRPr="00F1461D">
                        <w:rPr>
                          <w:rFonts w:ascii="Arial" w:hAnsi="Arial" w:cs="Arial"/>
                          <w:sz w:val="18"/>
                          <w:szCs w:val="18"/>
                        </w:rPr>
                        <w:t>Vice President</w:t>
                      </w:r>
                    </w:p>
                    <w:p w14:paraId="0772AE9E" w14:textId="77777777" w:rsidR="00F1461D" w:rsidRPr="00F1461D" w:rsidRDefault="00F1461D" w:rsidP="00DD3062">
                      <w:pPr>
                        <w:spacing w:after="0" w:line="240" w:lineRule="auto"/>
                        <w:contextualSpacing/>
                        <w:rPr>
                          <w:rFonts w:ascii="Arial" w:hAnsi="Arial" w:cs="Arial"/>
                          <w:sz w:val="18"/>
                          <w:szCs w:val="18"/>
                        </w:rPr>
                      </w:pPr>
                    </w:p>
                    <w:p w14:paraId="7C4C2064" w14:textId="6C2F450F" w:rsidR="00F1461D" w:rsidRPr="00F1461D" w:rsidRDefault="00F1461D" w:rsidP="00F1461D">
                      <w:pPr>
                        <w:spacing w:after="0" w:line="240" w:lineRule="auto"/>
                        <w:contextualSpacing/>
                        <w:rPr>
                          <w:rFonts w:ascii="Arial" w:hAnsi="Arial" w:cs="Arial"/>
                          <w:b/>
                          <w:bCs/>
                          <w:sz w:val="18"/>
                          <w:szCs w:val="18"/>
                        </w:rPr>
                      </w:pPr>
                      <w:r w:rsidRPr="00F1461D">
                        <w:rPr>
                          <w:rFonts w:ascii="Arial" w:hAnsi="Arial" w:cs="Arial"/>
                          <w:b/>
                          <w:bCs/>
                          <w:sz w:val="18"/>
                          <w:szCs w:val="18"/>
                        </w:rPr>
                        <w:t>Karen Breslin</w:t>
                      </w:r>
                    </w:p>
                    <w:p w14:paraId="0CD91E20" w14:textId="0F8394E4" w:rsidR="00DD3062" w:rsidRPr="00F1461D" w:rsidRDefault="00DD3062" w:rsidP="00F1461D">
                      <w:pPr>
                        <w:spacing w:after="0" w:line="240" w:lineRule="auto"/>
                        <w:contextualSpacing/>
                        <w:rPr>
                          <w:rFonts w:ascii="Arial" w:hAnsi="Arial" w:cs="Arial"/>
                          <w:sz w:val="18"/>
                          <w:szCs w:val="18"/>
                        </w:rPr>
                      </w:pPr>
                      <w:r w:rsidRPr="00F1461D">
                        <w:rPr>
                          <w:rFonts w:ascii="Arial" w:hAnsi="Arial" w:cs="Arial"/>
                          <w:sz w:val="18"/>
                          <w:szCs w:val="18"/>
                        </w:rPr>
                        <w:t xml:space="preserve">Commissioner </w:t>
                      </w:r>
                    </w:p>
                    <w:p w14:paraId="30278AAE" w14:textId="77777777" w:rsidR="00F1461D" w:rsidRPr="00F1461D" w:rsidRDefault="00F1461D" w:rsidP="00F1461D">
                      <w:pPr>
                        <w:spacing w:after="0" w:line="240" w:lineRule="auto"/>
                        <w:ind w:left="1440" w:firstLine="720"/>
                        <w:contextualSpacing/>
                        <w:rPr>
                          <w:rFonts w:ascii="Arial" w:hAnsi="Arial" w:cs="Arial"/>
                          <w:sz w:val="18"/>
                          <w:szCs w:val="18"/>
                        </w:rPr>
                      </w:pPr>
                    </w:p>
                    <w:p w14:paraId="3D1DEC6E" w14:textId="5880E76E" w:rsidR="00F1461D" w:rsidRPr="00F1461D" w:rsidRDefault="00F1461D" w:rsidP="00F1461D">
                      <w:pPr>
                        <w:spacing w:after="0" w:line="240" w:lineRule="auto"/>
                        <w:contextualSpacing/>
                        <w:rPr>
                          <w:rFonts w:ascii="Arial" w:hAnsi="Arial" w:cs="Arial"/>
                          <w:b/>
                          <w:bCs/>
                          <w:sz w:val="18"/>
                          <w:szCs w:val="18"/>
                        </w:rPr>
                      </w:pPr>
                      <w:r w:rsidRPr="00F1461D">
                        <w:rPr>
                          <w:rFonts w:ascii="Arial" w:hAnsi="Arial" w:cs="Arial"/>
                          <w:b/>
                          <w:bCs/>
                          <w:sz w:val="18"/>
                          <w:szCs w:val="18"/>
                        </w:rPr>
                        <w:t>Mary Hao</w:t>
                      </w:r>
                    </w:p>
                    <w:p w14:paraId="034EDCE8" w14:textId="196E7226" w:rsidR="00F1461D" w:rsidRPr="00F1461D" w:rsidRDefault="00DD3062" w:rsidP="00F1461D">
                      <w:pPr>
                        <w:spacing w:after="0" w:line="240" w:lineRule="auto"/>
                        <w:contextualSpacing/>
                        <w:rPr>
                          <w:rFonts w:ascii="Arial" w:hAnsi="Arial" w:cs="Arial"/>
                          <w:sz w:val="18"/>
                          <w:szCs w:val="18"/>
                        </w:rPr>
                      </w:pPr>
                      <w:r w:rsidRPr="00F1461D">
                        <w:rPr>
                          <w:rFonts w:ascii="Arial" w:hAnsi="Arial" w:cs="Arial"/>
                          <w:sz w:val="18"/>
                          <w:szCs w:val="18"/>
                        </w:rPr>
                        <w:t xml:space="preserve">Commissioner </w:t>
                      </w:r>
                    </w:p>
                    <w:p w14:paraId="5079A6E9" w14:textId="299BB94A" w:rsidR="00F1461D" w:rsidRPr="00F1461D" w:rsidRDefault="00F1461D" w:rsidP="00F1461D">
                      <w:pPr>
                        <w:spacing w:after="0" w:line="240" w:lineRule="auto"/>
                        <w:contextualSpacing/>
                        <w:rPr>
                          <w:rFonts w:ascii="Arial" w:hAnsi="Arial" w:cs="Arial"/>
                          <w:sz w:val="18"/>
                          <w:szCs w:val="18"/>
                        </w:rPr>
                      </w:pPr>
                    </w:p>
                    <w:p w14:paraId="56200773" w14:textId="39EC375F" w:rsidR="00F1461D" w:rsidRPr="00F1461D" w:rsidRDefault="00F1461D" w:rsidP="00F1461D">
                      <w:pPr>
                        <w:spacing w:after="0" w:line="240" w:lineRule="auto"/>
                        <w:contextualSpacing/>
                        <w:rPr>
                          <w:rFonts w:ascii="Arial" w:hAnsi="Arial" w:cs="Arial"/>
                          <w:b/>
                          <w:bCs/>
                          <w:sz w:val="18"/>
                          <w:szCs w:val="18"/>
                        </w:rPr>
                      </w:pPr>
                      <w:r w:rsidRPr="00F1461D">
                        <w:rPr>
                          <w:rFonts w:ascii="Arial" w:hAnsi="Arial" w:cs="Arial"/>
                          <w:b/>
                          <w:bCs/>
                          <w:sz w:val="18"/>
                          <w:szCs w:val="18"/>
                        </w:rPr>
                        <w:t>Dean Preston</w:t>
                      </w:r>
                    </w:p>
                    <w:p w14:paraId="60A0D302" w14:textId="1037F45C" w:rsidR="00F1461D" w:rsidRDefault="00F1461D" w:rsidP="00F1461D">
                      <w:pPr>
                        <w:spacing w:after="0" w:line="240" w:lineRule="auto"/>
                        <w:contextualSpacing/>
                        <w:rPr>
                          <w:rFonts w:ascii="Arial" w:hAnsi="Arial" w:cs="Arial"/>
                          <w:sz w:val="18"/>
                          <w:szCs w:val="18"/>
                        </w:rPr>
                      </w:pPr>
                      <w:r w:rsidRPr="00F1461D">
                        <w:rPr>
                          <w:rFonts w:ascii="Arial" w:hAnsi="Arial" w:cs="Arial"/>
                          <w:sz w:val="18"/>
                          <w:szCs w:val="18"/>
                        </w:rPr>
                        <w:t>Supervisor (District 5)</w:t>
                      </w:r>
                    </w:p>
                    <w:p w14:paraId="4DA61AC1" w14:textId="62A4B37D" w:rsidR="00422794" w:rsidRPr="00F1461D" w:rsidRDefault="00422794" w:rsidP="00F1461D">
                      <w:pPr>
                        <w:spacing w:after="0" w:line="240" w:lineRule="auto"/>
                        <w:contextualSpacing/>
                        <w:rPr>
                          <w:rFonts w:ascii="Arial" w:hAnsi="Arial" w:cs="Arial"/>
                          <w:sz w:val="18"/>
                          <w:szCs w:val="18"/>
                        </w:rPr>
                      </w:pPr>
                      <w:r>
                        <w:rPr>
                          <w:rFonts w:ascii="Arial" w:hAnsi="Arial" w:cs="Arial"/>
                          <w:sz w:val="18"/>
                          <w:szCs w:val="18"/>
                        </w:rPr>
                        <w:t>Commissioner</w:t>
                      </w:r>
                    </w:p>
                    <w:p w14:paraId="6D607CAC" w14:textId="77777777" w:rsidR="00F1461D" w:rsidRPr="00F1461D" w:rsidRDefault="00F1461D" w:rsidP="00F1461D">
                      <w:pPr>
                        <w:spacing w:after="0" w:line="240" w:lineRule="auto"/>
                        <w:contextualSpacing/>
                        <w:rPr>
                          <w:rFonts w:ascii="Arial" w:hAnsi="Arial" w:cs="Arial"/>
                          <w:sz w:val="18"/>
                          <w:szCs w:val="18"/>
                        </w:rPr>
                      </w:pPr>
                    </w:p>
                    <w:p w14:paraId="00656C39" w14:textId="66051E18" w:rsidR="00DD3062" w:rsidRPr="00F1461D" w:rsidRDefault="00DD3062" w:rsidP="00F1461D">
                      <w:pPr>
                        <w:spacing w:after="0" w:line="240" w:lineRule="auto"/>
                        <w:contextualSpacing/>
                        <w:rPr>
                          <w:rFonts w:ascii="Arial" w:hAnsi="Arial" w:cs="Arial"/>
                          <w:b/>
                          <w:bCs/>
                          <w:sz w:val="18"/>
                          <w:szCs w:val="18"/>
                        </w:rPr>
                      </w:pPr>
                      <w:r w:rsidRPr="00F1461D">
                        <w:rPr>
                          <w:rFonts w:ascii="Arial" w:hAnsi="Arial" w:cs="Arial"/>
                          <w:b/>
                          <w:bCs/>
                          <w:sz w:val="18"/>
                          <w:szCs w:val="18"/>
                        </w:rPr>
                        <w:t>Randy Scott</w:t>
                      </w:r>
                    </w:p>
                    <w:p w14:paraId="4DF57BD5" w14:textId="7CD0567E" w:rsidR="00DD3062" w:rsidRPr="00F1461D" w:rsidRDefault="00DD3062" w:rsidP="00F1461D">
                      <w:pPr>
                        <w:spacing w:after="0" w:line="240" w:lineRule="auto"/>
                        <w:contextualSpacing/>
                        <w:rPr>
                          <w:rFonts w:ascii="Arial" w:hAnsi="Arial" w:cs="Arial"/>
                          <w:sz w:val="18"/>
                          <w:szCs w:val="18"/>
                        </w:rPr>
                      </w:pPr>
                      <w:r w:rsidRPr="00F1461D">
                        <w:rPr>
                          <w:rFonts w:ascii="Arial" w:hAnsi="Arial" w:cs="Arial"/>
                          <w:sz w:val="18"/>
                          <w:szCs w:val="18"/>
                        </w:rPr>
                        <w:t xml:space="preserve">Commissioner </w:t>
                      </w:r>
                    </w:p>
                    <w:p w14:paraId="5D9C6BE7" w14:textId="6BC1EC84" w:rsidR="00DD3062" w:rsidRPr="00F1461D" w:rsidRDefault="00DD3062" w:rsidP="00F1461D">
                      <w:pPr>
                        <w:spacing w:after="0" w:line="240" w:lineRule="auto"/>
                        <w:ind w:left="360" w:firstLine="360"/>
                        <w:rPr>
                          <w:rFonts w:ascii="Arial" w:hAnsi="Arial" w:cs="Arial"/>
                          <w:sz w:val="18"/>
                          <w:szCs w:val="18"/>
                        </w:rPr>
                      </w:pPr>
                      <w:r w:rsidRPr="00F1461D">
                        <w:rPr>
                          <w:rFonts w:ascii="Arial" w:hAnsi="Arial" w:cs="Arial"/>
                          <w:sz w:val="18"/>
                          <w:szCs w:val="18"/>
                        </w:rPr>
                        <w:tab/>
                      </w:r>
                      <w:r w:rsidRPr="00F1461D">
                        <w:rPr>
                          <w:rFonts w:ascii="Arial" w:hAnsi="Arial" w:cs="Arial"/>
                          <w:sz w:val="18"/>
                          <w:szCs w:val="18"/>
                        </w:rPr>
                        <w:tab/>
                        <w:t xml:space="preserve"> </w:t>
                      </w:r>
                    </w:p>
                    <w:p w14:paraId="6937F1D6" w14:textId="01692446" w:rsidR="00DD3062" w:rsidRPr="00F1461D" w:rsidRDefault="00F1461D" w:rsidP="00F1461D">
                      <w:pPr>
                        <w:spacing w:after="0" w:line="240" w:lineRule="auto"/>
                        <w:rPr>
                          <w:rFonts w:ascii="Arial" w:hAnsi="Arial" w:cs="Arial"/>
                          <w:b/>
                          <w:bCs/>
                          <w:sz w:val="18"/>
                          <w:szCs w:val="18"/>
                        </w:rPr>
                      </w:pPr>
                      <w:r w:rsidRPr="00F1461D">
                        <w:rPr>
                          <w:rFonts w:ascii="Arial" w:hAnsi="Arial" w:cs="Arial"/>
                          <w:b/>
                          <w:bCs/>
                          <w:sz w:val="18"/>
                          <w:szCs w:val="18"/>
                        </w:rPr>
                        <w:t xml:space="preserve">Claire </w:t>
                      </w:r>
                      <w:proofErr w:type="spellStart"/>
                      <w:r w:rsidRPr="00F1461D">
                        <w:rPr>
                          <w:rFonts w:ascii="Arial" w:hAnsi="Arial" w:cs="Arial"/>
                          <w:b/>
                          <w:bCs/>
                          <w:sz w:val="18"/>
                          <w:szCs w:val="18"/>
                        </w:rPr>
                        <w:t>Zvanksi</w:t>
                      </w:r>
                      <w:proofErr w:type="spellEnd"/>
                    </w:p>
                    <w:p w14:paraId="39A14B33" w14:textId="51B0613D" w:rsidR="00F1461D" w:rsidRPr="00F1461D" w:rsidRDefault="00F1461D" w:rsidP="00F1461D">
                      <w:pPr>
                        <w:spacing w:after="0" w:line="240" w:lineRule="auto"/>
                        <w:rPr>
                          <w:rFonts w:ascii="Arial" w:hAnsi="Arial" w:cs="Arial"/>
                          <w:sz w:val="18"/>
                          <w:szCs w:val="18"/>
                        </w:rPr>
                      </w:pPr>
                      <w:r w:rsidRPr="00F1461D">
                        <w:rPr>
                          <w:rFonts w:ascii="Arial" w:hAnsi="Arial" w:cs="Arial"/>
                          <w:sz w:val="18"/>
                          <w:szCs w:val="18"/>
                        </w:rPr>
                        <w:t>Commissioner</w:t>
                      </w:r>
                    </w:p>
                  </w:txbxContent>
                </v:textbox>
                <w10:wrap type="square" anchorx="margin"/>
              </v:shape>
            </w:pict>
          </mc:Fallback>
        </mc:AlternateContent>
      </w:r>
      <w:r w:rsidR="00EB1F59" w:rsidRPr="005B4462">
        <w:rPr>
          <w:rFonts w:ascii="Leelawadee" w:hAnsi="Leelawadee" w:cs="Leelawadee"/>
          <w:noProof/>
          <w:sz w:val="24"/>
          <w:szCs w:val="24"/>
        </w:rPr>
        <w:drawing>
          <wp:inline distT="0" distB="0" distL="0" distR="0" wp14:anchorId="4481594A" wp14:editId="4DCEAE9D">
            <wp:extent cx="6882765" cy="7010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85753" cy="701344"/>
                    </a:xfrm>
                    <a:prstGeom prst="rect">
                      <a:avLst/>
                    </a:prstGeom>
                    <a:noFill/>
                  </pic:spPr>
                </pic:pic>
              </a:graphicData>
            </a:graphic>
          </wp:inline>
        </w:drawing>
      </w:r>
    </w:p>
    <w:p w14:paraId="3B4732B3" w14:textId="52DB8187" w:rsidR="00F11D0E" w:rsidRPr="005B4462" w:rsidRDefault="004266B5" w:rsidP="004266B5">
      <w:pPr>
        <w:spacing w:after="0" w:line="240" w:lineRule="auto"/>
        <w:ind w:left="8640"/>
        <w:contextualSpacing/>
        <w:jc w:val="center"/>
        <w:rPr>
          <w:rFonts w:ascii="Arial" w:hAnsi="Arial" w:cs="Arial"/>
          <w:b/>
          <w:sz w:val="18"/>
          <w:szCs w:val="18"/>
        </w:rPr>
      </w:pPr>
      <w:r>
        <w:rPr>
          <w:rFonts w:ascii="Arial" w:hAnsi="Arial" w:cs="Arial"/>
          <w:b/>
          <w:sz w:val="18"/>
          <w:szCs w:val="18"/>
        </w:rPr>
        <w:t xml:space="preserve">         </w:t>
      </w:r>
      <w:r w:rsidR="00F11D0E" w:rsidRPr="005B4462">
        <w:rPr>
          <w:rFonts w:ascii="Arial" w:hAnsi="Arial" w:cs="Arial"/>
          <w:b/>
          <w:sz w:val="18"/>
          <w:szCs w:val="18"/>
        </w:rPr>
        <w:t xml:space="preserve">Abbie Yant, MA, </w:t>
      </w:r>
      <w:r>
        <w:rPr>
          <w:rFonts w:ascii="Arial" w:hAnsi="Arial" w:cs="Arial"/>
          <w:b/>
          <w:sz w:val="18"/>
          <w:szCs w:val="18"/>
        </w:rPr>
        <w:t xml:space="preserve">RN </w:t>
      </w:r>
      <w:r w:rsidR="00F11D0E" w:rsidRPr="005B4462">
        <w:rPr>
          <w:rFonts w:ascii="Arial" w:hAnsi="Arial" w:cs="Arial"/>
          <w:b/>
          <w:sz w:val="18"/>
          <w:szCs w:val="18"/>
        </w:rPr>
        <w:t xml:space="preserve">  </w:t>
      </w:r>
    </w:p>
    <w:p w14:paraId="3570C3B0" w14:textId="6EC42FF7" w:rsidR="00F11D0E" w:rsidRPr="005B4462" w:rsidRDefault="00F11D0E" w:rsidP="004266B5">
      <w:pPr>
        <w:spacing w:after="0" w:line="240" w:lineRule="auto"/>
        <w:contextualSpacing/>
        <w:jc w:val="right"/>
        <w:rPr>
          <w:rFonts w:ascii="Arial" w:hAnsi="Arial" w:cs="Arial"/>
          <w:sz w:val="18"/>
          <w:szCs w:val="18"/>
        </w:rPr>
      </w:pPr>
      <w:r w:rsidRPr="005B4462">
        <w:rPr>
          <w:rFonts w:ascii="Arial" w:hAnsi="Arial" w:cs="Arial"/>
          <w:sz w:val="18"/>
          <w:szCs w:val="18"/>
        </w:rPr>
        <w:t xml:space="preserve">Executive Director </w:t>
      </w:r>
    </w:p>
    <w:p w14:paraId="420FF56E" w14:textId="42CEA013" w:rsidR="00F11D0E" w:rsidRPr="005B4462" w:rsidRDefault="00F11D0E" w:rsidP="004266B5">
      <w:pPr>
        <w:spacing w:after="0" w:line="240" w:lineRule="auto"/>
        <w:contextualSpacing/>
        <w:jc w:val="right"/>
        <w:rPr>
          <w:rFonts w:ascii="Arial" w:hAnsi="Arial" w:cs="Arial"/>
          <w:sz w:val="18"/>
          <w:szCs w:val="18"/>
        </w:rPr>
      </w:pPr>
      <w:r w:rsidRPr="005B4462">
        <w:rPr>
          <w:rFonts w:ascii="Arial" w:hAnsi="Arial" w:cs="Arial"/>
          <w:sz w:val="18"/>
          <w:szCs w:val="18"/>
        </w:rPr>
        <w:t>Health Service System</w:t>
      </w:r>
    </w:p>
    <w:p w14:paraId="7947432A" w14:textId="12807953" w:rsidR="00F11D0E" w:rsidRPr="005B4462" w:rsidRDefault="00F11D0E" w:rsidP="004266B5">
      <w:pPr>
        <w:spacing w:after="0" w:line="240" w:lineRule="auto"/>
        <w:contextualSpacing/>
        <w:jc w:val="right"/>
        <w:rPr>
          <w:rFonts w:ascii="Arial" w:hAnsi="Arial" w:cs="Arial"/>
          <w:sz w:val="18"/>
          <w:szCs w:val="18"/>
        </w:rPr>
      </w:pPr>
      <w:r w:rsidRPr="005B4462">
        <w:rPr>
          <w:rFonts w:ascii="Arial" w:hAnsi="Arial" w:cs="Arial"/>
          <w:sz w:val="18"/>
          <w:szCs w:val="18"/>
        </w:rPr>
        <w:tab/>
      </w:r>
      <w:r w:rsidRPr="005B4462">
        <w:rPr>
          <w:rFonts w:ascii="Arial" w:hAnsi="Arial" w:cs="Arial"/>
          <w:sz w:val="18"/>
          <w:szCs w:val="18"/>
        </w:rPr>
        <w:tab/>
      </w:r>
      <w:r w:rsidRPr="005B4462">
        <w:rPr>
          <w:rFonts w:ascii="Arial" w:hAnsi="Arial" w:cs="Arial"/>
          <w:sz w:val="18"/>
          <w:szCs w:val="18"/>
        </w:rPr>
        <w:tab/>
      </w:r>
      <w:r w:rsidRPr="005B4462">
        <w:rPr>
          <w:rFonts w:ascii="Arial" w:hAnsi="Arial" w:cs="Arial"/>
          <w:sz w:val="18"/>
          <w:szCs w:val="18"/>
        </w:rPr>
        <w:tab/>
      </w:r>
      <w:r w:rsidRPr="005B4462">
        <w:rPr>
          <w:rFonts w:ascii="Arial" w:hAnsi="Arial" w:cs="Arial"/>
          <w:sz w:val="18"/>
          <w:szCs w:val="18"/>
        </w:rPr>
        <w:tab/>
      </w:r>
      <w:r w:rsidRPr="005B4462">
        <w:rPr>
          <w:rFonts w:ascii="Arial" w:hAnsi="Arial" w:cs="Arial"/>
          <w:sz w:val="18"/>
          <w:szCs w:val="18"/>
        </w:rPr>
        <w:tab/>
      </w:r>
      <w:r w:rsidRPr="005B4462">
        <w:rPr>
          <w:rFonts w:ascii="Arial" w:hAnsi="Arial" w:cs="Arial"/>
          <w:sz w:val="18"/>
          <w:szCs w:val="18"/>
        </w:rPr>
        <w:tab/>
      </w:r>
      <w:r w:rsidRPr="005B4462">
        <w:rPr>
          <w:rFonts w:ascii="Arial" w:hAnsi="Arial" w:cs="Arial"/>
          <w:sz w:val="18"/>
          <w:szCs w:val="18"/>
        </w:rPr>
        <w:tab/>
      </w:r>
      <w:r w:rsidRPr="005B4462">
        <w:rPr>
          <w:rFonts w:ascii="Arial" w:hAnsi="Arial" w:cs="Arial"/>
          <w:sz w:val="18"/>
          <w:szCs w:val="18"/>
        </w:rPr>
        <w:tab/>
      </w:r>
      <w:r w:rsidRPr="005B4462">
        <w:rPr>
          <w:rFonts w:ascii="Arial" w:hAnsi="Arial" w:cs="Arial"/>
          <w:sz w:val="18"/>
          <w:szCs w:val="18"/>
        </w:rPr>
        <w:tab/>
      </w:r>
    </w:p>
    <w:p w14:paraId="3DE8AA07" w14:textId="40DF3BBE" w:rsidR="00F11D0E" w:rsidRPr="005B4462" w:rsidRDefault="00AF69C3" w:rsidP="004266B5">
      <w:pPr>
        <w:spacing w:after="0" w:line="240" w:lineRule="auto"/>
        <w:contextualSpacing/>
        <w:jc w:val="right"/>
        <w:rPr>
          <w:rFonts w:ascii="Arial" w:hAnsi="Arial" w:cs="Arial"/>
          <w:sz w:val="18"/>
          <w:szCs w:val="18"/>
        </w:rPr>
      </w:pPr>
      <w:r>
        <w:rPr>
          <w:rFonts w:ascii="Arial" w:hAnsi="Arial" w:cs="Arial"/>
          <w:b/>
          <w:sz w:val="18"/>
          <w:szCs w:val="18"/>
        </w:rPr>
        <w:t>Holly Lopez</w:t>
      </w:r>
    </w:p>
    <w:p w14:paraId="21CFAD7B" w14:textId="0E016B80" w:rsidR="00F11D0E" w:rsidRPr="005B4462" w:rsidRDefault="00F11D0E" w:rsidP="004266B5">
      <w:pPr>
        <w:spacing w:after="0" w:line="240" w:lineRule="auto"/>
        <w:contextualSpacing/>
        <w:jc w:val="right"/>
        <w:rPr>
          <w:rFonts w:ascii="Arial" w:hAnsi="Arial" w:cs="Arial"/>
          <w:sz w:val="18"/>
          <w:szCs w:val="18"/>
        </w:rPr>
      </w:pPr>
      <w:r w:rsidRPr="005B4462">
        <w:rPr>
          <w:rFonts w:ascii="Arial" w:hAnsi="Arial" w:cs="Arial"/>
          <w:sz w:val="18"/>
          <w:szCs w:val="18"/>
        </w:rPr>
        <w:t>Executive Secretary</w:t>
      </w:r>
    </w:p>
    <w:p w14:paraId="373F007B" w14:textId="57F42FE8" w:rsidR="00F11D0E" w:rsidRPr="005B4462" w:rsidRDefault="00F11D0E" w:rsidP="004266B5">
      <w:pPr>
        <w:spacing w:after="0" w:line="240" w:lineRule="auto"/>
        <w:contextualSpacing/>
        <w:jc w:val="right"/>
        <w:rPr>
          <w:rFonts w:ascii="Arial" w:hAnsi="Arial" w:cs="Arial"/>
          <w:sz w:val="18"/>
          <w:szCs w:val="18"/>
        </w:rPr>
      </w:pPr>
      <w:r w:rsidRPr="005B4462">
        <w:rPr>
          <w:rFonts w:ascii="Arial" w:hAnsi="Arial" w:cs="Arial"/>
          <w:sz w:val="18"/>
          <w:szCs w:val="18"/>
        </w:rPr>
        <w:tab/>
      </w:r>
      <w:r w:rsidRPr="005B4462">
        <w:rPr>
          <w:rFonts w:ascii="Arial" w:hAnsi="Arial" w:cs="Arial"/>
          <w:sz w:val="18"/>
          <w:szCs w:val="18"/>
        </w:rPr>
        <w:tab/>
      </w:r>
      <w:r w:rsidRPr="005B4462">
        <w:rPr>
          <w:rFonts w:ascii="Arial" w:hAnsi="Arial" w:cs="Arial"/>
          <w:sz w:val="18"/>
          <w:szCs w:val="18"/>
        </w:rPr>
        <w:tab/>
      </w:r>
      <w:r w:rsidRPr="005B4462">
        <w:rPr>
          <w:rFonts w:ascii="Arial" w:hAnsi="Arial" w:cs="Arial"/>
          <w:sz w:val="18"/>
          <w:szCs w:val="18"/>
        </w:rPr>
        <w:tab/>
      </w:r>
      <w:r w:rsidRPr="005B4462">
        <w:rPr>
          <w:rFonts w:ascii="Arial" w:hAnsi="Arial" w:cs="Arial"/>
          <w:sz w:val="18"/>
          <w:szCs w:val="18"/>
        </w:rPr>
        <w:tab/>
      </w:r>
      <w:r w:rsidRPr="005B4462">
        <w:rPr>
          <w:rFonts w:ascii="Arial" w:hAnsi="Arial" w:cs="Arial"/>
          <w:sz w:val="18"/>
          <w:szCs w:val="18"/>
        </w:rPr>
        <w:tab/>
      </w:r>
      <w:r w:rsidRPr="005B4462">
        <w:rPr>
          <w:rFonts w:ascii="Arial" w:hAnsi="Arial" w:cs="Arial"/>
          <w:sz w:val="18"/>
          <w:szCs w:val="18"/>
        </w:rPr>
        <w:tab/>
      </w:r>
      <w:r w:rsidRPr="005B4462">
        <w:rPr>
          <w:rFonts w:ascii="Arial" w:hAnsi="Arial" w:cs="Arial"/>
          <w:sz w:val="18"/>
          <w:szCs w:val="18"/>
        </w:rPr>
        <w:tab/>
      </w:r>
      <w:r w:rsidRPr="005B4462">
        <w:rPr>
          <w:rFonts w:ascii="Arial" w:hAnsi="Arial" w:cs="Arial"/>
          <w:sz w:val="18"/>
          <w:szCs w:val="18"/>
        </w:rPr>
        <w:tab/>
      </w:r>
      <w:r w:rsidRPr="005B4462">
        <w:rPr>
          <w:rFonts w:ascii="Arial" w:hAnsi="Arial" w:cs="Arial"/>
          <w:sz w:val="18"/>
          <w:szCs w:val="18"/>
        </w:rPr>
        <w:tab/>
      </w:r>
    </w:p>
    <w:p w14:paraId="7188CDB9" w14:textId="34E0E7F5" w:rsidR="00CF0F59" w:rsidRPr="00CF0F59" w:rsidRDefault="004266B5" w:rsidP="004266B5">
      <w:pPr>
        <w:spacing w:after="0" w:line="240" w:lineRule="auto"/>
        <w:contextualSpacing/>
        <w:jc w:val="right"/>
        <w:rPr>
          <w:rFonts w:ascii="Arial" w:hAnsi="Arial" w:cs="Arial"/>
          <w:sz w:val="18"/>
          <w:szCs w:val="18"/>
        </w:rPr>
      </w:pPr>
      <w:r>
        <w:rPr>
          <w:rFonts w:ascii="Arial" w:hAnsi="Arial" w:cs="Arial"/>
          <w:b/>
          <w:sz w:val="18"/>
          <w:szCs w:val="18"/>
        </w:rPr>
        <w:t xml:space="preserve">     </w:t>
      </w:r>
      <w:r>
        <w:rPr>
          <w:rFonts w:ascii="Arial" w:hAnsi="Arial" w:cs="Arial"/>
          <w:b/>
          <w:sz w:val="18"/>
          <w:szCs w:val="18"/>
        </w:rPr>
        <w:tab/>
      </w:r>
      <w:r>
        <w:rPr>
          <w:rFonts w:ascii="Arial" w:hAnsi="Arial" w:cs="Arial"/>
          <w:b/>
          <w:sz w:val="18"/>
          <w:szCs w:val="18"/>
        </w:rPr>
        <w:tab/>
        <w:t xml:space="preserve"> </w:t>
      </w:r>
      <w:r w:rsidR="00CF0F59" w:rsidRPr="00CF0F59">
        <w:rPr>
          <w:rFonts w:ascii="Arial" w:hAnsi="Arial" w:cs="Arial"/>
          <w:b/>
          <w:sz w:val="18"/>
          <w:szCs w:val="18"/>
        </w:rPr>
        <w:t>TEL 628</w:t>
      </w:r>
      <w:r w:rsidR="00217A27">
        <w:rPr>
          <w:rFonts w:ascii="Arial" w:hAnsi="Arial" w:cs="Arial"/>
          <w:b/>
          <w:sz w:val="18"/>
          <w:szCs w:val="18"/>
        </w:rPr>
        <w:t>-</w:t>
      </w:r>
      <w:r w:rsidR="00CF0F59" w:rsidRPr="00CF0F59">
        <w:rPr>
          <w:rFonts w:ascii="Arial" w:hAnsi="Arial" w:cs="Arial"/>
          <w:b/>
          <w:color w:val="000000"/>
          <w:sz w:val="18"/>
          <w:szCs w:val="18"/>
        </w:rPr>
        <w:t>652-464</w:t>
      </w:r>
      <w:r>
        <w:rPr>
          <w:rFonts w:ascii="Arial" w:hAnsi="Arial" w:cs="Arial"/>
          <w:b/>
          <w:color w:val="000000"/>
          <w:sz w:val="18"/>
          <w:szCs w:val="18"/>
        </w:rPr>
        <w:t>6</w:t>
      </w:r>
      <w:r w:rsidR="00CF0F59" w:rsidRPr="00CF0F59">
        <w:rPr>
          <w:rFonts w:ascii="Arial" w:hAnsi="Arial" w:cs="Arial"/>
          <w:color w:val="000000"/>
          <w:sz w:val="18"/>
          <w:szCs w:val="18"/>
        </w:rPr>
        <w:t> </w:t>
      </w:r>
    </w:p>
    <w:p w14:paraId="2849291F" w14:textId="3AADB40B" w:rsidR="00CF0F59" w:rsidRPr="00CF0F59" w:rsidRDefault="00DD3062" w:rsidP="004266B5">
      <w:pPr>
        <w:spacing w:after="0" w:line="240" w:lineRule="auto"/>
        <w:contextualSpacing/>
        <w:jc w:val="right"/>
        <w:rPr>
          <w:rFonts w:ascii="Arial" w:hAnsi="Arial" w:cs="Arial"/>
          <w:b/>
          <w:sz w:val="18"/>
          <w:szCs w:val="18"/>
        </w:rPr>
      </w:pPr>
      <w:r>
        <w:rPr>
          <w:rFonts w:ascii="Arial" w:hAnsi="Arial" w:cs="Arial"/>
          <w:b/>
          <w:sz w:val="18"/>
          <w:szCs w:val="18"/>
        </w:rPr>
        <w:t xml:space="preserve"> FAX</w:t>
      </w:r>
      <w:r w:rsidR="00F44C6A">
        <w:rPr>
          <w:rFonts w:ascii="Arial" w:hAnsi="Arial" w:cs="Arial"/>
          <w:b/>
          <w:sz w:val="18"/>
          <w:szCs w:val="18"/>
        </w:rPr>
        <w:t xml:space="preserve"> </w:t>
      </w:r>
      <w:r w:rsidR="00CF0F59" w:rsidRPr="00CF0F59">
        <w:rPr>
          <w:rFonts w:ascii="Arial" w:hAnsi="Arial" w:cs="Arial"/>
          <w:b/>
          <w:sz w:val="18"/>
          <w:szCs w:val="18"/>
        </w:rPr>
        <w:t>628</w:t>
      </w:r>
      <w:r w:rsidR="00217A27">
        <w:rPr>
          <w:rFonts w:ascii="Arial" w:hAnsi="Arial" w:cs="Arial"/>
          <w:b/>
          <w:sz w:val="18"/>
          <w:szCs w:val="18"/>
        </w:rPr>
        <w:t>-</w:t>
      </w:r>
      <w:r w:rsidR="00CF0F59" w:rsidRPr="00CF0F59">
        <w:rPr>
          <w:rFonts w:ascii="Arial" w:hAnsi="Arial" w:cs="Arial"/>
          <w:b/>
          <w:sz w:val="18"/>
          <w:szCs w:val="18"/>
        </w:rPr>
        <w:t>652-4703</w:t>
      </w:r>
    </w:p>
    <w:p w14:paraId="19BB47EE" w14:textId="77777777" w:rsidR="00CF0F59" w:rsidRPr="00CF0F59" w:rsidRDefault="00971B75" w:rsidP="004266B5">
      <w:pPr>
        <w:spacing w:after="0" w:line="240" w:lineRule="auto"/>
        <w:contextualSpacing/>
        <w:jc w:val="right"/>
        <w:rPr>
          <w:rFonts w:ascii="Arial" w:hAnsi="Arial" w:cs="Arial"/>
          <w:b/>
          <w:sz w:val="18"/>
          <w:szCs w:val="18"/>
        </w:rPr>
      </w:pPr>
      <w:hyperlink r:id="rId11" w:history="1">
        <w:r w:rsidR="00CF0F59" w:rsidRPr="00CF0F59">
          <w:rPr>
            <w:rStyle w:val="Hyperlink"/>
            <w:rFonts w:ascii="Arial" w:hAnsi="Arial" w:cs="Arial"/>
            <w:b/>
            <w:sz w:val="18"/>
            <w:szCs w:val="18"/>
          </w:rPr>
          <w:t>http://www.sfhss.org/</w:t>
        </w:r>
      </w:hyperlink>
      <w:r w:rsidR="00CF0F59" w:rsidRPr="00CF0F59">
        <w:rPr>
          <w:rFonts w:ascii="Arial" w:hAnsi="Arial" w:cs="Arial"/>
          <w:b/>
          <w:sz w:val="18"/>
          <w:szCs w:val="18"/>
        </w:rPr>
        <w:t xml:space="preserve">  </w:t>
      </w:r>
    </w:p>
    <w:p w14:paraId="1DEA5D91" w14:textId="77777777" w:rsidR="00CC08A7" w:rsidRPr="005B4462" w:rsidRDefault="00CC08A7" w:rsidP="00F11D0E">
      <w:pPr>
        <w:contextualSpacing/>
        <w:jc w:val="center"/>
        <w:rPr>
          <w:rFonts w:ascii="Arial" w:hAnsi="Arial" w:cs="Arial"/>
          <w:b/>
          <w:sz w:val="24"/>
          <w:szCs w:val="24"/>
          <w:u w:val="single"/>
        </w:rPr>
      </w:pPr>
    </w:p>
    <w:p w14:paraId="7C634481" w14:textId="2D5AD2FF" w:rsidR="00CC08A7" w:rsidRDefault="00CC08A7" w:rsidP="001D3244">
      <w:pPr>
        <w:contextualSpacing/>
        <w:jc w:val="center"/>
        <w:rPr>
          <w:rFonts w:ascii="Arial" w:hAnsi="Arial" w:cs="Arial"/>
          <w:b/>
          <w:sz w:val="24"/>
          <w:szCs w:val="24"/>
          <w:u w:val="single"/>
        </w:rPr>
      </w:pPr>
    </w:p>
    <w:p w14:paraId="105D529D" w14:textId="6736F992" w:rsidR="004266B5" w:rsidRDefault="004266B5" w:rsidP="001D3244">
      <w:pPr>
        <w:contextualSpacing/>
        <w:jc w:val="center"/>
        <w:rPr>
          <w:rFonts w:ascii="Arial" w:hAnsi="Arial" w:cs="Arial"/>
          <w:b/>
          <w:sz w:val="24"/>
          <w:szCs w:val="24"/>
          <w:u w:val="single"/>
        </w:rPr>
      </w:pPr>
    </w:p>
    <w:p w14:paraId="43113A25" w14:textId="06F06AB2" w:rsidR="004266B5" w:rsidRDefault="004266B5" w:rsidP="001D3244">
      <w:pPr>
        <w:contextualSpacing/>
        <w:jc w:val="center"/>
        <w:rPr>
          <w:rFonts w:ascii="Arial" w:hAnsi="Arial" w:cs="Arial"/>
          <w:b/>
          <w:sz w:val="24"/>
          <w:szCs w:val="24"/>
          <w:u w:val="single"/>
        </w:rPr>
      </w:pPr>
    </w:p>
    <w:p w14:paraId="5039EC8E" w14:textId="5934DEC6" w:rsidR="004266B5" w:rsidRDefault="004266B5" w:rsidP="001D3244">
      <w:pPr>
        <w:contextualSpacing/>
        <w:jc w:val="center"/>
        <w:rPr>
          <w:rFonts w:ascii="Arial" w:hAnsi="Arial" w:cs="Arial"/>
          <w:b/>
          <w:sz w:val="24"/>
          <w:szCs w:val="24"/>
          <w:u w:val="single"/>
        </w:rPr>
      </w:pPr>
    </w:p>
    <w:p w14:paraId="5C532DF1" w14:textId="7E16527C" w:rsidR="004266B5" w:rsidRDefault="004266B5" w:rsidP="001D3244">
      <w:pPr>
        <w:contextualSpacing/>
        <w:jc w:val="center"/>
        <w:rPr>
          <w:rFonts w:ascii="Arial" w:hAnsi="Arial" w:cs="Arial"/>
          <w:b/>
          <w:sz w:val="24"/>
          <w:szCs w:val="24"/>
          <w:u w:val="single"/>
        </w:rPr>
      </w:pPr>
    </w:p>
    <w:p w14:paraId="39675A61" w14:textId="4D03147A" w:rsidR="004266B5" w:rsidRDefault="004266B5" w:rsidP="001D3244">
      <w:pPr>
        <w:contextualSpacing/>
        <w:jc w:val="center"/>
        <w:rPr>
          <w:rFonts w:ascii="Arial" w:hAnsi="Arial" w:cs="Arial"/>
          <w:b/>
          <w:sz w:val="24"/>
          <w:szCs w:val="24"/>
          <w:u w:val="single"/>
        </w:rPr>
      </w:pPr>
    </w:p>
    <w:p w14:paraId="0A3572FA" w14:textId="3F888E74" w:rsidR="004266B5" w:rsidRDefault="004266B5" w:rsidP="001D3244">
      <w:pPr>
        <w:contextualSpacing/>
        <w:jc w:val="center"/>
        <w:rPr>
          <w:rFonts w:ascii="Arial" w:hAnsi="Arial" w:cs="Arial"/>
          <w:b/>
          <w:sz w:val="24"/>
          <w:szCs w:val="24"/>
          <w:u w:val="single"/>
        </w:rPr>
      </w:pPr>
    </w:p>
    <w:p w14:paraId="74CDC35E" w14:textId="1E582BA8" w:rsidR="004266B5" w:rsidRDefault="004266B5" w:rsidP="001D3244">
      <w:pPr>
        <w:contextualSpacing/>
        <w:jc w:val="center"/>
        <w:rPr>
          <w:rFonts w:ascii="Arial" w:hAnsi="Arial" w:cs="Arial"/>
          <w:b/>
          <w:sz w:val="24"/>
          <w:szCs w:val="24"/>
          <w:u w:val="single"/>
        </w:rPr>
      </w:pPr>
    </w:p>
    <w:p w14:paraId="378F90D1" w14:textId="19B37207" w:rsidR="00DD3062" w:rsidRDefault="00DD3062" w:rsidP="001D3244">
      <w:pPr>
        <w:contextualSpacing/>
        <w:jc w:val="center"/>
        <w:rPr>
          <w:rFonts w:ascii="Arial" w:hAnsi="Arial" w:cs="Arial"/>
          <w:b/>
          <w:sz w:val="24"/>
          <w:szCs w:val="24"/>
          <w:u w:val="single"/>
        </w:rPr>
      </w:pPr>
    </w:p>
    <w:p w14:paraId="142A30B1" w14:textId="319AA7FB" w:rsidR="00DD3062" w:rsidRDefault="00DD3062" w:rsidP="001D3244">
      <w:pPr>
        <w:contextualSpacing/>
        <w:jc w:val="center"/>
        <w:rPr>
          <w:rFonts w:ascii="Arial" w:hAnsi="Arial" w:cs="Arial"/>
          <w:b/>
          <w:sz w:val="24"/>
          <w:szCs w:val="24"/>
          <w:u w:val="single"/>
        </w:rPr>
      </w:pPr>
    </w:p>
    <w:p w14:paraId="152B0C12" w14:textId="77777777" w:rsidR="00DD3062" w:rsidRPr="005B4462" w:rsidRDefault="00DD3062" w:rsidP="001D3244">
      <w:pPr>
        <w:contextualSpacing/>
        <w:jc w:val="center"/>
        <w:rPr>
          <w:rFonts w:ascii="Arial" w:hAnsi="Arial" w:cs="Arial"/>
          <w:b/>
          <w:sz w:val="24"/>
          <w:szCs w:val="24"/>
          <w:u w:val="single"/>
        </w:rPr>
      </w:pPr>
    </w:p>
    <w:p w14:paraId="3A089572" w14:textId="6E37C61D" w:rsidR="00F11D0E" w:rsidRDefault="00F11D0E" w:rsidP="00CF0F59">
      <w:pPr>
        <w:spacing w:after="0" w:line="240" w:lineRule="auto"/>
        <w:contextualSpacing/>
        <w:jc w:val="center"/>
        <w:rPr>
          <w:rFonts w:ascii="Arial" w:hAnsi="Arial" w:cs="Arial"/>
          <w:b/>
          <w:sz w:val="24"/>
          <w:szCs w:val="24"/>
          <w:u w:val="single"/>
        </w:rPr>
      </w:pPr>
      <w:r w:rsidRPr="005B4462">
        <w:rPr>
          <w:rFonts w:ascii="Arial" w:hAnsi="Arial" w:cs="Arial"/>
          <w:b/>
          <w:sz w:val="24"/>
          <w:szCs w:val="24"/>
          <w:u w:val="single"/>
        </w:rPr>
        <w:t>HEALTH SERVICE BOARD</w:t>
      </w:r>
      <w:r w:rsidR="007C7D33">
        <w:rPr>
          <w:rFonts w:ascii="Arial" w:hAnsi="Arial" w:cs="Arial"/>
          <w:b/>
          <w:sz w:val="24"/>
          <w:szCs w:val="24"/>
          <w:u w:val="single"/>
        </w:rPr>
        <w:t>:</w:t>
      </w:r>
    </w:p>
    <w:p w14:paraId="6CB82744" w14:textId="7EE9F9EA" w:rsidR="007C7D33" w:rsidRPr="005B4462" w:rsidRDefault="007C7D33" w:rsidP="00CF0F59">
      <w:pPr>
        <w:spacing w:after="0" w:line="240" w:lineRule="auto"/>
        <w:contextualSpacing/>
        <w:jc w:val="center"/>
        <w:rPr>
          <w:rFonts w:ascii="Arial" w:hAnsi="Arial" w:cs="Arial"/>
          <w:b/>
          <w:sz w:val="24"/>
          <w:szCs w:val="24"/>
          <w:u w:val="single"/>
        </w:rPr>
      </w:pPr>
      <w:r>
        <w:rPr>
          <w:rFonts w:ascii="Arial" w:hAnsi="Arial" w:cs="Arial"/>
          <w:b/>
          <w:sz w:val="24"/>
          <w:szCs w:val="24"/>
          <w:u w:val="single"/>
        </w:rPr>
        <w:t>GOVERNANCE COMMITTEE</w:t>
      </w:r>
    </w:p>
    <w:p w14:paraId="765A0443" w14:textId="77777777" w:rsidR="00F703A0" w:rsidRPr="005B4462" w:rsidRDefault="00F703A0" w:rsidP="00CF0F59">
      <w:pPr>
        <w:spacing w:after="0" w:line="240" w:lineRule="auto"/>
        <w:contextualSpacing/>
        <w:jc w:val="center"/>
        <w:rPr>
          <w:rFonts w:ascii="Arial" w:hAnsi="Arial" w:cs="Arial"/>
          <w:b/>
          <w:sz w:val="24"/>
          <w:szCs w:val="24"/>
          <w:u w:val="single"/>
        </w:rPr>
      </w:pPr>
    </w:p>
    <w:p w14:paraId="055457AB" w14:textId="57507926" w:rsidR="00CC08A7" w:rsidRPr="005B4462" w:rsidRDefault="00CC08A7" w:rsidP="00CF0F59">
      <w:pPr>
        <w:spacing w:after="0" w:line="240" w:lineRule="auto"/>
        <w:contextualSpacing/>
        <w:jc w:val="center"/>
        <w:rPr>
          <w:rFonts w:ascii="Arial" w:hAnsi="Arial" w:cs="Arial"/>
          <w:b/>
          <w:bCs/>
          <w:sz w:val="24"/>
          <w:szCs w:val="24"/>
          <w:u w:val="single"/>
        </w:rPr>
      </w:pPr>
      <w:r w:rsidRPr="005B4462">
        <w:rPr>
          <w:rFonts w:ascii="Arial" w:hAnsi="Arial" w:cs="Arial"/>
          <w:b/>
          <w:bCs/>
          <w:sz w:val="24"/>
          <w:szCs w:val="24"/>
          <w:u w:val="single"/>
        </w:rPr>
        <w:t xml:space="preserve">NOTICE </w:t>
      </w:r>
      <w:r w:rsidR="007C7D33">
        <w:rPr>
          <w:rFonts w:ascii="Arial" w:hAnsi="Arial" w:cs="Arial"/>
          <w:b/>
          <w:bCs/>
          <w:sz w:val="24"/>
          <w:szCs w:val="24"/>
          <w:u w:val="single"/>
        </w:rPr>
        <w:t>and MEETING AGENDA</w:t>
      </w:r>
    </w:p>
    <w:p w14:paraId="3FCC7EEA" w14:textId="77777777" w:rsidR="00CC08A7" w:rsidRPr="005B4462" w:rsidRDefault="00CC08A7" w:rsidP="00CF0F59">
      <w:pPr>
        <w:spacing w:after="0" w:line="240" w:lineRule="auto"/>
        <w:ind w:left="-450" w:firstLine="720"/>
        <w:contextualSpacing/>
        <w:jc w:val="center"/>
        <w:rPr>
          <w:rFonts w:ascii="Arial" w:hAnsi="Arial" w:cs="Arial"/>
          <w:b/>
          <w:bCs/>
          <w:sz w:val="24"/>
          <w:szCs w:val="24"/>
          <w:u w:val="single"/>
        </w:rPr>
      </w:pPr>
    </w:p>
    <w:p w14:paraId="1E826AF3" w14:textId="2366264D" w:rsidR="002360EE" w:rsidRPr="005B4462" w:rsidRDefault="00CC08A7" w:rsidP="00CF0F59">
      <w:pPr>
        <w:spacing w:after="0" w:line="240" w:lineRule="auto"/>
        <w:contextualSpacing/>
        <w:jc w:val="center"/>
        <w:rPr>
          <w:rFonts w:ascii="Arial" w:hAnsi="Arial" w:cs="Arial"/>
          <w:sz w:val="24"/>
          <w:szCs w:val="24"/>
        </w:rPr>
      </w:pPr>
      <w:r w:rsidRPr="005B4462">
        <w:rPr>
          <w:rFonts w:ascii="Arial" w:hAnsi="Arial" w:cs="Arial"/>
          <w:sz w:val="24"/>
          <w:szCs w:val="24"/>
        </w:rPr>
        <w:t xml:space="preserve">Thursday, </w:t>
      </w:r>
      <w:r w:rsidR="006F0D41">
        <w:rPr>
          <w:rFonts w:ascii="Arial" w:hAnsi="Arial" w:cs="Arial"/>
          <w:sz w:val="24"/>
          <w:szCs w:val="24"/>
        </w:rPr>
        <w:t xml:space="preserve">September </w:t>
      </w:r>
      <w:r w:rsidR="009801C9">
        <w:rPr>
          <w:rFonts w:ascii="Arial" w:hAnsi="Arial" w:cs="Arial"/>
          <w:sz w:val="24"/>
          <w:szCs w:val="24"/>
        </w:rPr>
        <w:t>3</w:t>
      </w:r>
      <w:r w:rsidRPr="005B4462">
        <w:rPr>
          <w:rFonts w:ascii="Arial" w:hAnsi="Arial" w:cs="Arial"/>
          <w:sz w:val="24"/>
          <w:szCs w:val="24"/>
        </w:rPr>
        <w:t>, 2020</w:t>
      </w:r>
    </w:p>
    <w:p w14:paraId="45B9906A" w14:textId="2C9E12B8" w:rsidR="002360EE" w:rsidRPr="005B4462" w:rsidRDefault="002360EE" w:rsidP="00CF0F59">
      <w:pPr>
        <w:spacing w:after="0" w:line="240" w:lineRule="auto"/>
        <w:contextualSpacing/>
        <w:jc w:val="center"/>
        <w:rPr>
          <w:rFonts w:ascii="Arial" w:hAnsi="Arial" w:cs="Arial"/>
          <w:b/>
          <w:bCs/>
          <w:sz w:val="24"/>
          <w:szCs w:val="24"/>
        </w:rPr>
      </w:pPr>
    </w:p>
    <w:p w14:paraId="59D9476C" w14:textId="77777777" w:rsidR="00566ABF" w:rsidRPr="005B4462" w:rsidRDefault="00566ABF" w:rsidP="00CF0F59">
      <w:pPr>
        <w:spacing w:after="0" w:line="240" w:lineRule="auto"/>
        <w:ind w:left="-450" w:firstLine="720"/>
        <w:contextualSpacing/>
        <w:jc w:val="center"/>
        <w:rPr>
          <w:rFonts w:ascii="Arial" w:hAnsi="Arial" w:cs="Arial"/>
          <w:b/>
          <w:bCs/>
          <w:sz w:val="24"/>
          <w:szCs w:val="24"/>
        </w:rPr>
      </w:pPr>
    </w:p>
    <w:p w14:paraId="72541A20" w14:textId="10D59E6A" w:rsidR="00CC08A7" w:rsidRPr="005B4462" w:rsidRDefault="00CC08A7" w:rsidP="00CF0F59">
      <w:pPr>
        <w:spacing w:after="0" w:line="240" w:lineRule="auto"/>
        <w:contextualSpacing/>
        <w:jc w:val="center"/>
        <w:rPr>
          <w:rFonts w:ascii="Arial" w:hAnsi="Arial" w:cs="Arial"/>
          <w:b/>
          <w:bCs/>
          <w:sz w:val="24"/>
          <w:szCs w:val="24"/>
        </w:rPr>
      </w:pPr>
      <w:r w:rsidRPr="005B4462">
        <w:rPr>
          <w:rFonts w:ascii="Arial" w:hAnsi="Arial" w:cs="Arial"/>
          <w:b/>
          <w:bCs/>
          <w:sz w:val="24"/>
          <w:szCs w:val="24"/>
        </w:rPr>
        <w:t>REGULAR MEETING AT</w:t>
      </w:r>
    </w:p>
    <w:p w14:paraId="4CB3E2C2" w14:textId="77777777" w:rsidR="00566ABF" w:rsidRPr="005B4462" w:rsidRDefault="00566ABF" w:rsidP="00CF0F59">
      <w:pPr>
        <w:spacing w:after="0" w:line="240" w:lineRule="auto"/>
        <w:ind w:left="-450" w:firstLine="720"/>
        <w:contextualSpacing/>
        <w:jc w:val="center"/>
        <w:rPr>
          <w:rFonts w:ascii="Arial" w:hAnsi="Arial" w:cs="Arial"/>
          <w:b/>
          <w:bCs/>
          <w:sz w:val="24"/>
          <w:szCs w:val="24"/>
        </w:rPr>
      </w:pPr>
    </w:p>
    <w:p w14:paraId="4740E586" w14:textId="79DA747D" w:rsidR="00CC08A7" w:rsidRPr="005B4462" w:rsidRDefault="00CC08A7" w:rsidP="00CF0F59">
      <w:pPr>
        <w:spacing w:after="0" w:line="240" w:lineRule="auto"/>
        <w:contextualSpacing/>
        <w:jc w:val="center"/>
        <w:rPr>
          <w:rFonts w:ascii="Arial" w:hAnsi="Arial" w:cs="Arial"/>
          <w:b/>
          <w:bCs/>
          <w:sz w:val="24"/>
          <w:szCs w:val="24"/>
        </w:rPr>
      </w:pPr>
      <w:r w:rsidRPr="005B4462">
        <w:rPr>
          <w:rFonts w:ascii="Arial" w:hAnsi="Arial" w:cs="Arial"/>
          <w:b/>
          <w:bCs/>
          <w:sz w:val="24"/>
          <w:szCs w:val="24"/>
        </w:rPr>
        <w:t>1:00pm</w:t>
      </w:r>
    </w:p>
    <w:p w14:paraId="4610AF3D" w14:textId="77777777" w:rsidR="00CC08A7" w:rsidRPr="005B4462" w:rsidRDefault="00CC08A7" w:rsidP="00CF0F59">
      <w:pPr>
        <w:spacing w:after="0" w:line="240" w:lineRule="auto"/>
        <w:ind w:left="-450" w:firstLine="720"/>
        <w:contextualSpacing/>
        <w:jc w:val="center"/>
        <w:rPr>
          <w:rFonts w:ascii="Arial" w:hAnsi="Arial" w:cs="Arial"/>
          <w:b/>
          <w:bCs/>
          <w:sz w:val="24"/>
          <w:szCs w:val="24"/>
        </w:rPr>
      </w:pPr>
    </w:p>
    <w:p w14:paraId="3E5508D7" w14:textId="00EF7149" w:rsidR="002360EE" w:rsidRDefault="00566ABF" w:rsidP="00CF0F59">
      <w:pPr>
        <w:spacing w:after="0" w:line="240" w:lineRule="auto"/>
        <w:contextualSpacing/>
        <w:jc w:val="center"/>
        <w:rPr>
          <w:rFonts w:ascii="Arial" w:hAnsi="Arial" w:cs="Arial"/>
          <w:b/>
          <w:bCs/>
          <w:sz w:val="24"/>
          <w:szCs w:val="24"/>
        </w:rPr>
      </w:pPr>
      <w:r w:rsidRPr="005B4462">
        <w:rPr>
          <w:rFonts w:ascii="Arial" w:hAnsi="Arial" w:cs="Arial"/>
          <w:b/>
          <w:bCs/>
          <w:sz w:val="24"/>
          <w:szCs w:val="24"/>
        </w:rPr>
        <w:t>VIRTUAL PRESENTATION BY SFGOV TV</w:t>
      </w:r>
    </w:p>
    <w:p w14:paraId="7CD9AAD9" w14:textId="457C42EA" w:rsidR="001D3244" w:rsidRDefault="001D3244" w:rsidP="001D3244">
      <w:pPr>
        <w:spacing w:after="0" w:line="240" w:lineRule="auto"/>
        <w:contextualSpacing/>
        <w:jc w:val="center"/>
        <w:rPr>
          <w:rFonts w:ascii="Arial" w:hAnsi="Arial" w:cs="Arial"/>
          <w:b/>
          <w:bCs/>
          <w:sz w:val="24"/>
          <w:szCs w:val="24"/>
        </w:rPr>
      </w:pPr>
    </w:p>
    <w:p w14:paraId="4B1FE898" w14:textId="222AE40A" w:rsidR="001D3244" w:rsidRDefault="001D3244" w:rsidP="001D3244">
      <w:pPr>
        <w:spacing w:after="0" w:line="240" w:lineRule="auto"/>
        <w:contextualSpacing/>
        <w:jc w:val="center"/>
        <w:rPr>
          <w:rFonts w:ascii="Arial" w:hAnsi="Arial" w:cs="Arial"/>
          <w:b/>
          <w:bCs/>
          <w:sz w:val="24"/>
          <w:szCs w:val="24"/>
        </w:rPr>
      </w:pPr>
    </w:p>
    <w:p w14:paraId="627B1EC9" w14:textId="2858E5FA" w:rsidR="001D3244" w:rsidRDefault="001D3244" w:rsidP="001D3244">
      <w:pPr>
        <w:spacing w:after="0" w:line="240" w:lineRule="auto"/>
        <w:contextualSpacing/>
        <w:jc w:val="center"/>
        <w:rPr>
          <w:rFonts w:ascii="Arial" w:hAnsi="Arial" w:cs="Arial"/>
          <w:b/>
          <w:bCs/>
          <w:sz w:val="24"/>
          <w:szCs w:val="24"/>
        </w:rPr>
      </w:pPr>
    </w:p>
    <w:p w14:paraId="757B834E" w14:textId="1E693F39" w:rsidR="001D3244" w:rsidRDefault="001D3244" w:rsidP="001D3244">
      <w:pPr>
        <w:spacing w:after="0" w:line="240" w:lineRule="auto"/>
        <w:contextualSpacing/>
        <w:jc w:val="center"/>
        <w:rPr>
          <w:rFonts w:ascii="Arial" w:hAnsi="Arial" w:cs="Arial"/>
          <w:b/>
          <w:bCs/>
          <w:sz w:val="24"/>
          <w:szCs w:val="24"/>
        </w:rPr>
      </w:pPr>
    </w:p>
    <w:p w14:paraId="46AB3929" w14:textId="31BCB05D" w:rsidR="001D3244" w:rsidRDefault="001D3244" w:rsidP="001D3244">
      <w:pPr>
        <w:spacing w:after="0" w:line="240" w:lineRule="auto"/>
        <w:contextualSpacing/>
        <w:jc w:val="center"/>
        <w:rPr>
          <w:rFonts w:ascii="Arial" w:hAnsi="Arial" w:cs="Arial"/>
          <w:b/>
          <w:bCs/>
          <w:sz w:val="24"/>
          <w:szCs w:val="24"/>
        </w:rPr>
      </w:pPr>
    </w:p>
    <w:p w14:paraId="2EC6AACA" w14:textId="1692DA68" w:rsidR="001D3244" w:rsidRDefault="001D3244" w:rsidP="001D3244">
      <w:pPr>
        <w:spacing w:after="0" w:line="240" w:lineRule="auto"/>
        <w:contextualSpacing/>
        <w:jc w:val="center"/>
        <w:rPr>
          <w:rFonts w:ascii="Arial" w:hAnsi="Arial" w:cs="Arial"/>
          <w:b/>
          <w:bCs/>
          <w:sz w:val="24"/>
          <w:szCs w:val="24"/>
        </w:rPr>
      </w:pPr>
    </w:p>
    <w:p w14:paraId="61E1895B" w14:textId="008E5ED0" w:rsidR="00CF0F59" w:rsidRDefault="00CF0F59" w:rsidP="00CF0F59">
      <w:pPr>
        <w:spacing w:after="0" w:line="240" w:lineRule="auto"/>
        <w:rPr>
          <w:rFonts w:ascii="Arial" w:hAnsi="Arial" w:cs="Arial"/>
          <w:b/>
          <w:bCs/>
          <w:sz w:val="24"/>
          <w:szCs w:val="24"/>
        </w:rPr>
      </w:pPr>
    </w:p>
    <w:p w14:paraId="70D7FDEB" w14:textId="29350E98" w:rsidR="004266B5" w:rsidRDefault="004266B5" w:rsidP="00CF0F59">
      <w:pPr>
        <w:spacing w:after="0" w:line="240" w:lineRule="auto"/>
        <w:rPr>
          <w:rFonts w:ascii="Arial" w:hAnsi="Arial" w:cs="Arial"/>
          <w:b/>
          <w:bCs/>
          <w:sz w:val="24"/>
          <w:szCs w:val="24"/>
        </w:rPr>
      </w:pPr>
    </w:p>
    <w:p w14:paraId="737DA3B9" w14:textId="35FEED7D" w:rsidR="004266B5" w:rsidRDefault="004266B5" w:rsidP="00CF0F59">
      <w:pPr>
        <w:spacing w:after="0" w:line="240" w:lineRule="auto"/>
        <w:rPr>
          <w:rFonts w:ascii="Arial" w:hAnsi="Arial" w:cs="Arial"/>
          <w:b/>
          <w:bCs/>
          <w:sz w:val="24"/>
          <w:szCs w:val="24"/>
        </w:rPr>
      </w:pPr>
    </w:p>
    <w:p w14:paraId="0FE9A2DD" w14:textId="1119B295" w:rsidR="004266B5" w:rsidRDefault="004266B5" w:rsidP="00CF0F59">
      <w:pPr>
        <w:spacing w:after="0" w:line="240" w:lineRule="auto"/>
        <w:rPr>
          <w:rFonts w:ascii="Arial" w:hAnsi="Arial" w:cs="Arial"/>
          <w:b/>
          <w:bCs/>
          <w:sz w:val="24"/>
          <w:szCs w:val="24"/>
        </w:rPr>
      </w:pPr>
    </w:p>
    <w:p w14:paraId="21E4BDBF" w14:textId="5F500407" w:rsidR="004266B5" w:rsidRDefault="004266B5" w:rsidP="00CF0F59">
      <w:pPr>
        <w:spacing w:after="0" w:line="240" w:lineRule="auto"/>
        <w:rPr>
          <w:rFonts w:ascii="Arial" w:hAnsi="Arial" w:cs="Arial"/>
          <w:b/>
          <w:bCs/>
          <w:sz w:val="24"/>
          <w:szCs w:val="24"/>
        </w:rPr>
      </w:pPr>
    </w:p>
    <w:p w14:paraId="1BB770DD" w14:textId="67718C79" w:rsidR="004266B5" w:rsidRDefault="004266B5" w:rsidP="00CF0F59">
      <w:pPr>
        <w:spacing w:after="0" w:line="240" w:lineRule="auto"/>
        <w:rPr>
          <w:rFonts w:ascii="Arial" w:hAnsi="Arial" w:cs="Arial"/>
          <w:b/>
          <w:bCs/>
          <w:sz w:val="24"/>
          <w:szCs w:val="24"/>
        </w:rPr>
      </w:pPr>
    </w:p>
    <w:p w14:paraId="53AC72A5" w14:textId="77777777" w:rsidR="001D3244" w:rsidRPr="005B4462" w:rsidRDefault="001D3244" w:rsidP="001D3244">
      <w:pPr>
        <w:spacing w:after="0" w:line="240" w:lineRule="auto"/>
        <w:contextualSpacing/>
        <w:rPr>
          <w:rFonts w:ascii="Arial" w:hAnsi="Arial" w:cs="Arial"/>
          <w:sz w:val="24"/>
          <w:szCs w:val="24"/>
        </w:rPr>
      </w:pPr>
      <w:r w:rsidRPr="005B4462">
        <w:rPr>
          <w:rFonts w:ascii="Arial" w:hAnsi="Arial" w:cs="Arial"/>
          <w:sz w:val="24"/>
          <w:szCs w:val="24"/>
        </w:rPr>
        <w:t xml:space="preserve">Due to the COVID-19 health emergency and to protect our Board Members, SFHSS staff, and members of the public, the Board’s Meeting Room (Room 416) is closed. </w:t>
      </w:r>
    </w:p>
    <w:p w14:paraId="19B7165C" w14:textId="77777777" w:rsidR="001D3244" w:rsidRPr="005B4462" w:rsidRDefault="001D3244" w:rsidP="001D3244">
      <w:pPr>
        <w:spacing w:after="0" w:line="240" w:lineRule="auto"/>
        <w:ind w:left="360" w:firstLine="720"/>
        <w:contextualSpacing/>
        <w:rPr>
          <w:rFonts w:ascii="Arial" w:hAnsi="Arial" w:cs="Arial"/>
          <w:sz w:val="24"/>
          <w:szCs w:val="24"/>
        </w:rPr>
      </w:pPr>
    </w:p>
    <w:p w14:paraId="1FE188E9" w14:textId="68797DC8" w:rsidR="001D3244" w:rsidRPr="005B4462" w:rsidRDefault="001D3244" w:rsidP="00D34031">
      <w:pPr>
        <w:spacing w:after="0" w:line="240" w:lineRule="auto"/>
        <w:contextualSpacing/>
        <w:rPr>
          <w:rFonts w:ascii="Arial" w:hAnsi="Arial" w:cs="Arial"/>
          <w:sz w:val="24"/>
          <w:szCs w:val="24"/>
        </w:rPr>
      </w:pPr>
      <w:r w:rsidRPr="005B4462">
        <w:rPr>
          <w:rFonts w:ascii="Arial" w:hAnsi="Arial" w:cs="Arial"/>
          <w:sz w:val="24"/>
          <w:szCs w:val="24"/>
        </w:rPr>
        <w:t xml:space="preserve">Members of the public are encouraged to participate remotely. If you want to ensure your comment on any item on the agenda is received by the Board in advance of the meeting, please send an email to </w:t>
      </w:r>
      <w:hyperlink r:id="rId12" w:history="1">
        <w:r w:rsidR="0024500F" w:rsidRPr="00B529DE">
          <w:rPr>
            <w:rStyle w:val="Hyperlink"/>
            <w:rFonts w:ascii="Arial" w:hAnsi="Arial" w:cs="Arial"/>
            <w:sz w:val="24"/>
            <w:szCs w:val="24"/>
          </w:rPr>
          <w:t>health.service.board@sfgov.org</w:t>
        </w:r>
      </w:hyperlink>
      <w:r w:rsidRPr="005B4462">
        <w:rPr>
          <w:rFonts w:ascii="Arial" w:hAnsi="Arial" w:cs="Arial"/>
          <w:sz w:val="24"/>
          <w:szCs w:val="24"/>
        </w:rPr>
        <w:t xml:space="preserve"> by 5pm on Wednesday, </w:t>
      </w:r>
      <w:r w:rsidR="00BB3423">
        <w:rPr>
          <w:rFonts w:ascii="Arial" w:hAnsi="Arial" w:cs="Arial"/>
          <w:sz w:val="24"/>
          <w:szCs w:val="24"/>
        </w:rPr>
        <w:t>September 2</w:t>
      </w:r>
      <w:r>
        <w:rPr>
          <w:rFonts w:ascii="Arial" w:hAnsi="Arial" w:cs="Arial"/>
          <w:sz w:val="24"/>
          <w:szCs w:val="24"/>
        </w:rPr>
        <w:t xml:space="preserve"> </w:t>
      </w:r>
      <w:r w:rsidRPr="005B4462">
        <w:rPr>
          <w:rFonts w:ascii="Arial" w:hAnsi="Arial" w:cs="Arial"/>
          <w:sz w:val="24"/>
          <w:szCs w:val="24"/>
        </w:rPr>
        <w:t>or call 628</w:t>
      </w:r>
      <w:r w:rsidR="00F667B8">
        <w:rPr>
          <w:rFonts w:ascii="Arial" w:hAnsi="Arial" w:cs="Arial"/>
          <w:sz w:val="24"/>
          <w:szCs w:val="24"/>
        </w:rPr>
        <w:t>-</w:t>
      </w:r>
      <w:r w:rsidRPr="005B4462">
        <w:rPr>
          <w:rFonts w:ascii="Arial" w:eastAsia="Calibri" w:hAnsi="Arial" w:cs="Arial"/>
          <w:noProof/>
          <w:color w:val="000000"/>
          <w:sz w:val="24"/>
          <w:szCs w:val="24"/>
        </w:rPr>
        <w:t>652-4646</w:t>
      </w:r>
      <w:r w:rsidRPr="005B4462">
        <w:rPr>
          <w:rFonts w:ascii="Arial" w:hAnsi="Arial" w:cs="Arial"/>
          <w:sz w:val="24"/>
          <w:szCs w:val="24"/>
        </w:rPr>
        <w:t xml:space="preserve">. </w:t>
      </w:r>
    </w:p>
    <w:p w14:paraId="28DAA743" w14:textId="77777777" w:rsidR="001D3244" w:rsidRDefault="001D3244" w:rsidP="00D34031">
      <w:pPr>
        <w:spacing w:after="0" w:line="240" w:lineRule="auto"/>
        <w:ind w:left="-450" w:firstLine="720"/>
        <w:contextualSpacing/>
        <w:jc w:val="center"/>
        <w:rPr>
          <w:rFonts w:ascii="Arial" w:hAnsi="Arial" w:cs="Arial"/>
          <w:b/>
          <w:bCs/>
          <w:sz w:val="24"/>
          <w:szCs w:val="24"/>
        </w:rPr>
      </w:pPr>
    </w:p>
    <w:p w14:paraId="72236A28" w14:textId="77777777" w:rsidR="001D3244" w:rsidRDefault="001D3244" w:rsidP="00D34031">
      <w:pPr>
        <w:spacing w:after="0" w:line="240" w:lineRule="auto"/>
        <w:ind w:left="-450" w:firstLine="720"/>
        <w:contextualSpacing/>
        <w:jc w:val="center"/>
        <w:rPr>
          <w:rFonts w:ascii="Arial" w:hAnsi="Arial" w:cs="Arial"/>
          <w:b/>
          <w:bCs/>
          <w:sz w:val="24"/>
          <w:szCs w:val="24"/>
        </w:rPr>
      </w:pPr>
    </w:p>
    <w:p w14:paraId="76BD0CAD" w14:textId="6CD19C85" w:rsidR="00566ABF" w:rsidRPr="00F667B8" w:rsidRDefault="00566ABF" w:rsidP="00D34031">
      <w:pPr>
        <w:spacing w:after="0" w:line="240" w:lineRule="auto"/>
        <w:ind w:left="-450" w:firstLine="720"/>
        <w:contextualSpacing/>
        <w:jc w:val="center"/>
        <w:rPr>
          <w:rFonts w:cstheme="minorHAnsi"/>
          <w:b/>
          <w:bCs/>
          <w:sz w:val="24"/>
          <w:szCs w:val="24"/>
        </w:rPr>
      </w:pPr>
      <w:r w:rsidRPr="00F667B8">
        <w:rPr>
          <w:rFonts w:cstheme="minorHAnsi"/>
          <w:b/>
          <w:bCs/>
          <w:sz w:val="24"/>
          <w:szCs w:val="24"/>
        </w:rPr>
        <w:t>Remote Meeting Access</w:t>
      </w:r>
    </w:p>
    <w:p w14:paraId="406E9B6B" w14:textId="77777777" w:rsidR="00B94D53" w:rsidRPr="001D3244" w:rsidRDefault="00B94D53" w:rsidP="00D34031">
      <w:pPr>
        <w:spacing w:after="0" w:line="240" w:lineRule="auto"/>
        <w:ind w:left="-450" w:firstLine="720"/>
        <w:contextualSpacing/>
        <w:jc w:val="center"/>
        <w:rPr>
          <w:rFonts w:ascii="Arial" w:hAnsi="Arial" w:cs="Arial"/>
          <w:b/>
          <w:bCs/>
          <w:sz w:val="24"/>
          <w:szCs w:val="24"/>
        </w:rPr>
      </w:pPr>
    </w:p>
    <w:p w14:paraId="5CC6F34E" w14:textId="2F02FDCA" w:rsidR="002360EE" w:rsidRDefault="002360EE" w:rsidP="00D34031">
      <w:pPr>
        <w:spacing w:after="0" w:line="240" w:lineRule="auto"/>
        <w:rPr>
          <w:rStyle w:val="Hyperlink"/>
          <w:sz w:val="24"/>
          <w:szCs w:val="24"/>
        </w:rPr>
      </w:pPr>
      <w:r w:rsidRPr="00F44C6A">
        <w:rPr>
          <w:rFonts w:ascii="Arial" w:hAnsi="Arial" w:cs="Arial"/>
          <w:b/>
          <w:bCs/>
          <w:sz w:val="24"/>
          <w:szCs w:val="24"/>
        </w:rPr>
        <w:t>W</w:t>
      </w:r>
      <w:r w:rsidR="00D34031">
        <w:rPr>
          <w:rFonts w:ascii="Arial" w:hAnsi="Arial" w:cs="Arial"/>
          <w:b/>
          <w:bCs/>
          <w:sz w:val="24"/>
          <w:szCs w:val="24"/>
        </w:rPr>
        <w:t>atch</w:t>
      </w:r>
      <w:r w:rsidR="009D79C5" w:rsidRPr="00F44C6A">
        <w:rPr>
          <w:rFonts w:ascii="Arial" w:hAnsi="Arial" w:cs="Arial"/>
          <w:b/>
          <w:bCs/>
          <w:sz w:val="24"/>
          <w:szCs w:val="24"/>
        </w:rPr>
        <w:t xml:space="preserve"> </w:t>
      </w:r>
      <w:r w:rsidR="009D79C5" w:rsidRPr="005B4462">
        <w:rPr>
          <w:rFonts w:ascii="Arial" w:hAnsi="Arial" w:cs="Arial"/>
          <w:sz w:val="24"/>
          <w:szCs w:val="24"/>
        </w:rPr>
        <w:t xml:space="preserve">at 1:00 pm on </w:t>
      </w:r>
      <w:r w:rsidR="00AB00EA">
        <w:rPr>
          <w:rFonts w:ascii="Arial" w:hAnsi="Arial" w:cs="Arial"/>
          <w:sz w:val="24"/>
          <w:szCs w:val="24"/>
        </w:rPr>
        <w:t xml:space="preserve">September </w:t>
      </w:r>
      <w:r w:rsidR="00BB3423">
        <w:rPr>
          <w:rFonts w:ascii="Arial" w:hAnsi="Arial" w:cs="Arial"/>
          <w:sz w:val="24"/>
          <w:szCs w:val="24"/>
        </w:rPr>
        <w:t>3</w:t>
      </w:r>
      <w:r w:rsidR="009D79C5" w:rsidRPr="005B4462">
        <w:rPr>
          <w:rFonts w:ascii="Arial" w:hAnsi="Arial" w:cs="Arial"/>
          <w:sz w:val="24"/>
          <w:szCs w:val="24"/>
        </w:rPr>
        <w:t>, 2020</w:t>
      </w:r>
      <w:r w:rsidRPr="005B4462">
        <w:rPr>
          <w:rFonts w:ascii="Arial" w:hAnsi="Arial" w:cs="Arial"/>
          <w:sz w:val="24"/>
          <w:szCs w:val="24"/>
        </w:rPr>
        <w:t xml:space="preserve"> (via </w:t>
      </w:r>
      <w:proofErr w:type="spellStart"/>
      <w:r w:rsidRPr="005B4462">
        <w:rPr>
          <w:rFonts w:ascii="Arial" w:hAnsi="Arial" w:cs="Arial"/>
          <w:sz w:val="24"/>
          <w:szCs w:val="24"/>
        </w:rPr>
        <w:t>SFGov</w:t>
      </w:r>
      <w:r w:rsidRPr="00D34031">
        <w:rPr>
          <w:rFonts w:ascii="Arial" w:hAnsi="Arial" w:cs="Arial"/>
          <w:sz w:val="24"/>
          <w:szCs w:val="24"/>
        </w:rPr>
        <w:t>TV</w:t>
      </w:r>
      <w:proofErr w:type="spellEnd"/>
      <w:r w:rsidRPr="00D34031">
        <w:rPr>
          <w:rFonts w:ascii="Arial" w:hAnsi="Arial" w:cs="Arial"/>
          <w:sz w:val="24"/>
          <w:szCs w:val="24"/>
        </w:rPr>
        <w:t xml:space="preserve">) - </w:t>
      </w:r>
      <w:hyperlink r:id="rId13" w:history="1">
        <w:r w:rsidR="00566ABF" w:rsidRPr="00D34031">
          <w:rPr>
            <w:rStyle w:val="Hyperlink"/>
            <w:rFonts w:ascii="Arial" w:hAnsi="Arial" w:cs="Arial"/>
            <w:sz w:val="24"/>
            <w:szCs w:val="24"/>
          </w:rPr>
          <w:t>https://sfgovtv.org/hsbLIVE</w:t>
        </w:r>
      </w:hyperlink>
    </w:p>
    <w:p w14:paraId="143E4F45" w14:textId="3834E186" w:rsidR="00F42E20" w:rsidRPr="00F667B8" w:rsidRDefault="00F42E20" w:rsidP="00D34031">
      <w:pPr>
        <w:shd w:val="clear" w:color="auto" w:fill="FFFFFF"/>
        <w:spacing w:after="0" w:line="240" w:lineRule="auto"/>
        <w:rPr>
          <w:sz w:val="24"/>
          <w:szCs w:val="24"/>
        </w:rPr>
      </w:pPr>
      <w:r w:rsidRPr="00681CFB">
        <w:rPr>
          <w:rFonts w:ascii="Arial" w:eastAsia="Times New Roman" w:hAnsi="Arial" w:cs="Arial"/>
          <w:b/>
          <w:bCs/>
          <w:sz w:val="24"/>
          <w:szCs w:val="24"/>
        </w:rPr>
        <w:t>Click the link to join the meeting</w:t>
      </w:r>
      <w:r w:rsidRPr="00681CFB">
        <w:rPr>
          <w:rFonts w:ascii="Arial" w:eastAsia="Times New Roman" w:hAnsi="Arial" w:cs="Arial"/>
          <w:sz w:val="24"/>
          <w:szCs w:val="24"/>
        </w:rPr>
        <w:t> - </w:t>
      </w:r>
      <w:hyperlink r:id="rId14" w:history="1">
        <w:r w:rsidR="00F667B8" w:rsidRPr="00B53046">
          <w:rPr>
            <w:rStyle w:val="Hyperlink"/>
            <w:rFonts w:ascii="Arial" w:hAnsi="Arial" w:cs="Arial"/>
            <w:sz w:val="24"/>
            <w:szCs w:val="24"/>
          </w:rPr>
          <w:t>https://bit.ly/3gAcREm</w:t>
        </w:r>
      </w:hyperlink>
    </w:p>
    <w:p w14:paraId="1338F495" w14:textId="77777777" w:rsidR="00F667B8" w:rsidRDefault="00F667B8" w:rsidP="00D34031">
      <w:pPr>
        <w:shd w:val="clear" w:color="auto" w:fill="FFFFFF"/>
        <w:spacing w:after="0" w:line="240" w:lineRule="auto"/>
        <w:rPr>
          <w:rFonts w:ascii="Arial" w:eastAsia="Times New Roman" w:hAnsi="Arial" w:cs="Arial"/>
          <w:sz w:val="24"/>
          <w:szCs w:val="24"/>
        </w:rPr>
      </w:pPr>
    </w:p>
    <w:p w14:paraId="697BF8C2" w14:textId="77777777" w:rsidR="00D34031" w:rsidRDefault="00D34031" w:rsidP="00D34031">
      <w:pPr>
        <w:shd w:val="clear" w:color="auto" w:fill="FFFFFF"/>
        <w:spacing w:after="0" w:line="240" w:lineRule="auto"/>
        <w:rPr>
          <w:rFonts w:ascii="Arial" w:eastAsia="Times New Roman" w:hAnsi="Arial" w:cs="Arial"/>
          <w:b/>
          <w:bCs/>
          <w:sz w:val="24"/>
          <w:szCs w:val="24"/>
        </w:rPr>
      </w:pPr>
    </w:p>
    <w:p w14:paraId="492E54E5" w14:textId="4FBF0157" w:rsidR="00EB1F59" w:rsidRPr="00D34031" w:rsidRDefault="00247B50" w:rsidP="00D34031">
      <w:pPr>
        <w:shd w:val="clear" w:color="auto" w:fill="FFFFFF"/>
        <w:spacing w:after="0" w:line="240" w:lineRule="auto"/>
        <w:rPr>
          <w:rFonts w:ascii="Arial" w:eastAsia="Times New Roman" w:hAnsi="Arial" w:cs="Arial"/>
          <w:sz w:val="24"/>
          <w:szCs w:val="24"/>
        </w:rPr>
      </w:pPr>
      <w:r w:rsidRPr="00247B50">
        <w:rPr>
          <w:rFonts w:ascii="Arial" w:eastAsia="Times New Roman" w:hAnsi="Arial" w:cs="Arial"/>
          <w:b/>
          <w:bCs/>
          <w:sz w:val="24"/>
          <w:szCs w:val="24"/>
        </w:rPr>
        <w:t xml:space="preserve">Public Comment Call-In: </w:t>
      </w:r>
      <w:r w:rsidRPr="007D68F8">
        <w:rPr>
          <w:rFonts w:ascii="Arial" w:eastAsia="Times New Roman" w:hAnsi="Arial" w:cs="Arial"/>
          <w:color w:val="333333"/>
          <w:sz w:val="24"/>
          <w:szCs w:val="24"/>
          <w:highlight w:val="yellow"/>
        </w:rPr>
        <w:t>408-418-9388</w:t>
      </w:r>
      <w:r w:rsidRPr="00247B50">
        <w:rPr>
          <w:rFonts w:ascii="Arial" w:eastAsia="Times New Roman" w:hAnsi="Arial" w:cs="Arial"/>
          <w:color w:val="333333"/>
          <w:sz w:val="24"/>
          <w:szCs w:val="24"/>
        </w:rPr>
        <w:t> </w:t>
      </w:r>
      <w:r w:rsidRPr="00247B50">
        <w:rPr>
          <w:rFonts w:ascii="Arial" w:eastAsia="Times New Roman" w:hAnsi="Arial" w:cs="Arial"/>
          <w:b/>
          <w:bCs/>
          <w:sz w:val="24"/>
          <w:szCs w:val="24"/>
        </w:rPr>
        <w:t>/ Access Code:</w:t>
      </w:r>
      <w:r w:rsidRPr="00247B50">
        <w:rPr>
          <w:rFonts w:ascii="Helvetica" w:hAnsi="Helvetica"/>
          <w:color w:val="000000"/>
          <w:sz w:val="24"/>
          <w:szCs w:val="24"/>
          <w:shd w:val="clear" w:color="auto" w:fill="FFFFFF"/>
        </w:rPr>
        <w:t xml:space="preserve"> </w:t>
      </w:r>
      <w:r w:rsidR="00F667B8" w:rsidRPr="00F667B8">
        <w:rPr>
          <w:rFonts w:ascii="Helvetica" w:hAnsi="Helvetica"/>
          <w:color w:val="000000"/>
          <w:sz w:val="24"/>
          <w:szCs w:val="24"/>
          <w:highlight w:val="yellow"/>
          <w:shd w:val="clear" w:color="auto" w:fill="FFFFFF"/>
        </w:rPr>
        <w:t>146 188 9382</w:t>
      </w:r>
    </w:p>
    <w:tbl>
      <w:tblPr>
        <w:tblStyle w:val="TableGrid"/>
        <w:tblW w:w="0" w:type="auto"/>
        <w:tblInd w:w="175" w:type="dxa"/>
        <w:tblLook w:val="04A0" w:firstRow="1" w:lastRow="0" w:firstColumn="1" w:lastColumn="0" w:noHBand="0" w:noVBand="1"/>
      </w:tblPr>
      <w:tblGrid>
        <w:gridCol w:w="10615"/>
      </w:tblGrid>
      <w:tr w:rsidR="00566ABF" w:rsidRPr="00990F87" w14:paraId="658FB068" w14:textId="77777777" w:rsidTr="00566ABF">
        <w:tc>
          <w:tcPr>
            <w:tcW w:w="10615" w:type="dxa"/>
          </w:tcPr>
          <w:p w14:paraId="03E39E36" w14:textId="77777777" w:rsidR="00247B50" w:rsidRPr="00247B50" w:rsidRDefault="00247B50" w:rsidP="00247B50">
            <w:pPr>
              <w:shd w:val="clear" w:color="auto" w:fill="FFFFFF"/>
              <w:rPr>
                <w:rFonts w:ascii="Arial" w:eastAsia="Times New Roman" w:hAnsi="Arial" w:cs="Arial"/>
                <w:sz w:val="24"/>
                <w:szCs w:val="24"/>
              </w:rPr>
            </w:pPr>
            <w:bookmarkStart w:id="0" w:name="_Hlk47710296"/>
            <w:r w:rsidRPr="00247B50">
              <w:rPr>
                <w:rFonts w:ascii="Arial" w:eastAsia="Times New Roman" w:hAnsi="Arial" w:cs="Arial"/>
                <w:b/>
                <w:bCs/>
                <w:sz w:val="24"/>
                <w:szCs w:val="24"/>
              </w:rPr>
              <w:t>Providing Public Comment: </w:t>
            </w:r>
          </w:p>
          <w:p w14:paraId="4E3925EE" w14:textId="3EC8765E" w:rsidR="00247B50" w:rsidRPr="00247B50" w:rsidRDefault="00247B50" w:rsidP="00247B50">
            <w:pPr>
              <w:pStyle w:val="ListParagraph"/>
              <w:numPr>
                <w:ilvl w:val="0"/>
                <w:numId w:val="20"/>
              </w:numPr>
              <w:shd w:val="clear" w:color="auto" w:fill="FFFFFF"/>
              <w:rPr>
                <w:rFonts w:ascii="Arial" w:eastAsia="Times New Roman" w:hAnsi="Arial" w:cs="Arial"/>
                <w:sz w:val="24"/>
                <w:szCs w:val="24"/>
              </w:rPr>
            </w:pPr>
            <w:r w:rsidRPr="00247B50">
              <w:rPr>
                <w:rFonts w:ascii="Arial" w:eastAsia="Times New Roman" w:hAnsi="Arial" w:cs="Arial"/>
                <w:sz w:val="24"/>
                <w:szCs w:val="24"/>
              </w:rPr>
              <w:t>Dial in to </w:t>
            </w:r>
            <w:r w:rsidRPr="00247B50">
              <w:rPr>
                <w:rFonts w:ascii="Arial" w:eastAsia="Times New Roman" w:hAnsi="Arial" w:cs="Arial"/>
                <w:b/>
                <w:bCs/>
                <w:sz w:val="24"/>
                <w:szCs w:val="24"/>
              </w:rPr>
              <w:t>408-418-9388</w:t>
            </w:r>
            <w:r w:rsidRPr="00247B50">
              <w:rPr>
                <w:rFonts w:ascii="Arial" w:eastAsia="Times New Roman" w:hAnsi="Arial" w:cs="Arial"/>
                <w:sz w:val="24"/>
                <w:szCs w:val="24"/>
              </w:rPr>
              <w:t> and then enter access code </w:t>
            </w:r>
            <w:r w:rsidR="00F667B8" w:rsidRPr="00F667B8">
              <w:rPr>
                <w:rFonts w:ascii="Helvetica" w:hAnsi="Helvetica"/>
                <w:b/>
                <w:bCs/>
                <w:color w:val="000000"/>
                <w:sz w:val="24"/>
                <w:szCs w:val="24"/>
                <w:highlight w:val="yellow"/>
                <w:shd w:val="clear" w:color="auto" w:fill="FFFFFF"/>
              </w:rPr>
              <w:t>146 188 9382</w:t>
            </w:r>
            <w:r w:rsidR="00F667B8">
              <w:rPr>
                <w:rFonts w:ascii="Helvetica" w:hAnsi="Helvetica"/>
                <w:color w:val="000000"/>
                <w:sz w:val="24"/>
                <w:szCs w:val="24"/>
                <w:shd w:val="clear" w:color="auto" w:fill="FFFFFF"/>
              </w:rPr>
              <w:t xml:space="preserve"> </w:t>
            </w:r>
            <w:r w:rsidRPr="00247B50">
              <w:rPr>
                <w:rFonts w:ascii="Arial" w:eastAsia="Times New Roman" w:hAnsi="Arial" w:cs="Arial"/>
                <w:sz w:val="24"/>
                <w:szCs w:val="24"/>
              </w:rPr>
              <w:t>then</w:t>
            </w:r>
            <w:r w:rsidRPr="00247B50">
              <w:rPr>
                <w:rFonts w:ascii="Arial" w:eastAsia="Times New Roman" w:hAnsi="Arial" w:cs="Arial"/>
                <w:b/>
                <w:bCs/>
                <w:sz w:val="24"/>
                <w:szCs w:val="24"/>
              </w:rPr>
              <w:t> # </w:t>
            </w:r>
          </w:p>
          <w:p w14:paraId="0170EAAA" w14:textId="77777777" w:rsidR="00247B50" w:rsidRPr="00247B50" w:rsidRDefault="00247B50" w:rsidP="00247B50">
            <w:pPr>
              <w:pStyle w:val="ListParagraph"/>
              <w:numPr>
                <w:ilvl w:val="0"/>
                <w:numId w:val="20"/>
              </w:numPr>
              <w:shd w:val="clear" w:color="auto" w:fill="FFFFFF"/>
              <w:rPr>
                <w:rFonts w:ascii="Arial" w:eastAsia="Times New Roman" w:hAnsi="Arial" w:cs="Arial"/>
                <w:sz w:val="24"/>
                <w:szCs w:val="24"/>
              </w:rPr>
            </w:pPr>
            <w:r w:rsidRPr="00247B50">
              <w:rPr>
                <w:rFonts w:ascii="Arial" w:eastAsia="Times New Roman" w:hAnsi="Arial" w:cs="Arial"/>
                <w:b/>
                <w:bCs/>
                <w:sz w:val="24"/>
                <w:szCs w:val="24"/>
              </w:rPr>
              <w:t>Press #</w:t>
            </w:r>
            <w:r w:rsidRPr="00247B50">
              <w:rPr>
                <w:rFonts w:ascii="Arial" w:eastAsia="Times New Roman" w:hAnsi="Arial" w:cs="Arial"/>
                <w:sz w:val="24"/>
                <w:szCs w:val="24"/>
              </w:rPr>
              <w:t> again to enter meeting as an ATTENDEE </w:t>
            </w:r>
          </w:p>
          <w:p w14:paraId="63E72F02" w14:textId="77777777" w:rsidR="00247B50" w:rsidRPr="00247B50" w:rsidRDefault="00247B50" w:rsidP="00247B50">
            <w:pPr>
              <w:pStyle w:val="ListParagraph"/>
              <w:numPr>
                <w:ilvl w:val="0"/>
                <w:numId w:val="20"/>
              </w:numPr>
              <w:shd w:val="clear" w:color="auto" w:fill="FFFFFF"/>
              <w:rPr>
                <w:rFonts w:ascii="Arial" w:eastAsia="Times New Roman" w:hAnsi="Arial" w:cs="Arial"/>
                <w:sz w:val="24"/>
                <w:szCs w:val="24"/>
              </w:rPr>
            </w:pPr>
            <w:r w:rsidRPr="00247B50">
              <w:rPr>
                <w:rFonts w:ascii="Arial" w:eastAsia="Times New Roman" w:hAnsi="Arial" w:cs="Arial"/>
                <w:sz w:val="24"/>
                <w:szCs w:val="24"/>
              </w:rPr>
              <w:t xml:space="preserve">You will hear a beep when you join the meeting as a participant. </w:t>
            </w:r>
          </w:p>
          <w:p w14:paraId="370342DC" w14:textId="77777777" w:rsidR="00247B50" w:rsidRPr="00247B50" w:rsidRDefault="00247B50" w:rsidP="00247B50">
            <w:pPr>
              <w:pStyle w:val="ListParagraph"/>
              <w:numPr>
                <w:ilvl w:val="1"/>
                <w:numId w:val="20"/>
              </w:numPr>
              <w:shd w:val="clear" w:color="auto" w:fill="FFFFFF"/>
              <w:rPr>
                <w:rFonts w:ascii="Arial" w:eastAsia="Times New Roman" w:hAnsi="Arial" w:cs="Arial"/>
                <w:sz w:val="24"/>
                <w:szCs w:val="24"/>
              </w:rPr>
            </w:pPr>
            <w:r w:rsidRPr="00247B50">
              <w:rPr>
                <w:rFonts w:ascii="Arial" w:eastAsia="Times New Roman" w:hAnsi="Arial" w:cs="Arial"/>
                <w:sz w:val="24"/>
                <w:szCs w:val="24"/>
              </w:rPr>
              <w:t>Stop and LISTEN </w:t>
            </w:r>
          </w:p>
          <w:p w14:paraId="1328BCC7" w14:textId="77777777" w:rsidR="00247B50" w:rsidRPr="00247B50" w:rsidRDefault="00247B50" w:rsidP="00247B50">
            <w:pPr>
              <w:pStyle w:val="ListParagraph"/>
              <w:numPr>
                <w:ilvl w:val="1"/>
                <w:numId w:val="20"/>
              </w:numPr>
              <w:shd w:val="clear" w:color="auto" w:fill="FFFFFF"/>
              <w:rPr>
                <w:rFonts w:ascii="Arial" w:eastAsia="Times New Roman" w:hAnsi="Arial" w:cs="Arial"/>
                <w:sz w:val="24"/>
                <w:szCs w:val="24"/>
              </w:rPr>
            </w:pPr>
            <w:r w:rsidRPr="00247B50">
              <w:rPr>
                <w:rFonts w:ascii="Arial" w:eastAsia="Times New Roman" w:hAnsi="Arial" w:cs="Arial"/>
                <w:sz w:val="24"/>
                <w:szCs w:val="24"/>
              </w:rPr>
              <w:t>Wait for Public Comment to be announced. </w:t>
            </w:r>
          </w:p>
          <w:p w14:paraId="1CDEE361" w14:textId="77777777" w:rsidR="00247B50" w:rsidRPr="00247B50" w:rsidRDefault="00247B50" w:rsidP="00247B50">
            <w:pPr>
              <w:pStyle w:val="ListParagraph"/>
              <w:numPr>
                <w:ilvl w:val="0"/>
                <w:numId w:val="20"/>
              </w:numPr>
              <w:shd w:val="clear" w:color="auto" w:fill="FFFFFF"/>
              <w:rPr>
                <w:rFonts w:ascii="Arial" w:eastAsia="Times New Roman" w:hAnsi="Arial" w:cs="Arial"/>
                <w:sz w:val="24"/>
                <w:szCs w:val="24"/>
              </w:rPr>
            </w:pPr>
            <w:r w:rsidRPr="00247B50">
              <w:rPr>
                <w:rFonts w:ascii="Arial" w:eastAsia="Times New Roman" w:hAnsi="Arial" w:cs="Arial"/>
                <w:sz w:val="24"/>
                <w:szCs w:val="24"/>
              </w:rPr>
              <w:t>When the President or Commission Secretary calls for Public Comment, dial </w:t>
            </w:r>
            <w:r w:rsidRPr="00D34031">
              <w:rPr>
                <w:rFonts w:ascii="Arial" w:eastAsia="Times New Roman" w:hAnsi="Arial" w:cs="Arial"/>
                <w:b/>
                <w:bCs/>
                <w:sz w:val="32"/>
                <w:szCs w:val="32"/>
              </w:rPr>
              <w:t xml:space="preserve">* </w:t>
            </w:r>
            <w:r w:rsidRPr="00247B50">
              <w:rPr>
                <w:rFonts w:ascii="Arial" w:eastAsia="Times New Roman" w:hAnsi="Arial" w:cs="Arial"/>
                <w:sz w:val="24"/>
                <w:szCs w:val="24"/>
              </w:rPr>
              <w:t>then </w:t>
            </w:r>
            <w:r w:rsidRPr="00247B50">
              <w:rPr>
                <w:rFonts w:ascii="Arial" w:eastAsia="Times New Roman" w:hAnsi="Arial" w:cs="Arial"/>
                <w:b/>
                <w:bCs/>
                <w:sz w:val="24"/>
                <w:szCs w:val="24"/>
              </w:rPr>
              <w:t>3</w:t>
            </w:r>
            <w:r w:rsidRPr="00247B50">
              <w:rPr>
                <w:rFonts w:ascii="Arial" w:eastAsia="Times New Roman" w:hAnsi="Arial" w:cs="Arial"/>
                <w:sz w:val="24"/>
                <w:szCs w:val="24"/>
              </w:rPr>
              <w:t> to be added to the speaker line. </w:t>
            </w:r>
          </w:p>
          <w:p w14:paraId="2DC5C5D9" w14:textId="77777777" w:rsidR="00247B50" w:rsidRPr="00247B50" w:rsidRDefault="00247B50" w:rsidP="00247B50">
            <w:pPr>
              <w:pStyle w:val="ListParagraph"/>
              <w:numPr>
                <w:ilvl w:val="0"/>
                <w:numId w:val="20"/>
              </w:numPr>
              <w:shd w:val="clear" w:color="auto" w:fill="FFFFFF"/>
              <w:rPr>
                <w:rFonts w:ascii="Arial" w:eastAsia="Times New Roman" w:hAnsi="Arial" w:cs="Arial"/>
                <w:sz w:val="24"/>
                <w:szCs w:val="24"/>
              </w:rPr>
            </w:pPr>
            <w:r w:rsidRPr="00247B50">
              <w:rPr>
                <w:rFonts w:ascii="Arial" w:eastAsia="Times New Roman" w:hAnsi="Arial" w:cs="Arial"/>
                <w:sz w:val="24"/>
                <w:szCs w:val="24"/>
              </w:rPr>
              <w:t>You will then hear “You have raised your hand to ask a question, please wait to speak until the host calls on you.” Callers will hear silence when waiting for their turn to speak. </w:t>
            </w:r>
          </w:p>
          <w:p w14:paraId="1743E5DC" w14:textId="77777777" w:rsidR="00247B50" w:rsidRPr="00247B50" w:rsidRDefault="00247B50" w:rsidP="00247B50">
            <w:pPr>
              <w:pStyle w:val="ListParagraph"/>
              <w:numPr>
                <w:ilvl w:val="0"/>
                <w:numId w:val="20"/>
              </w:numPr>
              <w:shd w:val="clear" w:color="auto" w:fill="FFFFFF"/>
              <w:rPr>
                <w:rFonts w:ascii="Arial" w:eastAsia="Times New Roman" w:hAnsi="Arial" w:cs="Arial"/>
                <w:sz w:val="24"/>
                <w:szCs w:val="24"/>
              </w:rPr>
            </w:pPr>
            <w:r w:rsidRPr="00247B50">
              <w:rPr>
                <w:rFonts w:ascii="Arial" w:eastAsia="Times New Roman" w:hAnsi="Arial" w:cs="Arial"/>
                <w:sz w:val="24"/>
                <w:szCs w:val="24"/>
              </w:rPr>
              <w:t>Ensure you are in a quiet location. Before you speak, mute the sound of any equipment around you, including televisions, radios, and computers. It is especially important that you mute your computer (if you are watching via the web link) so there is no echo sound when you speak.</w:t>
            </w:r>
            <w:r w:rsidRPr="00247B50">
              <w:rPr>
                <w:rFonts w:ascii="Arial" w:eastAsia="Times New Roman" w:hAnsi="Arial" w:cs="Arial"/>
                <w:b/>
                <w:bCs/>
                <w:sz w:val="24"/>
                <w:szCs w:val="24"/>
              </w:rPr>
              <w:t> </w:t>
            </w:r>
          </w:p>
          <w:p w14:paraId="22D5DC1A" w14:textId="761B9A3B" w:rsidR="00247B50" w:rsidRPr="00247B50" w:rsidRDefault="00247B50" w:rsidP="00247B50">
            <w:pPr>
              <w:pStyle w:val="ListParagraph"/>
              <w:numPr>
                <w:ilvl w:val="0"/>
                <w:numId w:val="20"/>
              </w:numPr>
              <w:shd w:val="clear" w:color="auto" w:fill="FFFFFF"/>
              <w:rPr>
                <w:rFonts w:ascii="Arial" w:eastAsia="Times New Roman" w:hAnsi="Arial" w:cs="Arial"/>
                <w:sz w:val="24"/>
                <w:szCs w:val="24"/>
              </w:rPr>
            </w:pPr>
            <w:r w:rsidRPr="00247B50">
              <w:rPr>
                <w:rFonts w:ascii="Arial" w:eastAsia="Times New Roman" w:hAnsi="Arial" w:cs="Arial"/>
                <w:sz w:val="24"/>
                <w:szCs w:val="24"/>
              </w:rPr>
              <w:t>To withdraw your question, press</w:t>
            </w:r>
            <w:r w:rsidRPr="00247B50">
              <w:rPr>
                <w:rFonts w:ascii="Arial" w:eastAsia="Times New Roman" w:hAnsi="Arial" w:cs="Arial"/>
                <w:b/>
                <w:bCs/>
                <w:sz w:val="24"/>
                <w:szCs w:val="24"/>
              </w:rPr>
              <w:t xml:space="preserve"> </w:t>
            </w:r>
            <w:r w:rsidRPr="00D34031">
              <w:rPr>
                <w:rFonts w:ascii="Arial" w:eastAsia="Times New Roman" w:hAnsi="Arial" w:cs="Arial"/>
                <w:b/>
                <w:bCs/>
                <w:sz w:val="32"/>
                <w:szCs w:val="32"/>
              </w:rPr>
              <w:t xml:space="preserve">* </w:t>
            </w:r>
            <w:r w:rsidRPr="00247B50">
              <w:rPr>
                <w:rFonts w:ascii="Arial" w:eastAsia="Times New Roman" w:hAnsi="Arial" w:cs="Arial"/>
                <w:sz w:val="24"/>
                <w:szCs w:val="24"/>
              </w:rPr>
              <w:t>then </w:t>
            </w:r>
            <w:r w:rsidRPr="00247B50">
              <w:rPr>
                <w:rFonts w:ascii="Arial" w:eastAsia="Times New Roman" w:hAnsi="Arial" w:cs="Arial"/>
                <w:b/>
                <w:bCs/>
                <w:sz w:val="24"/>
                <w:szCs w:val="24"/>
              </w:rPr>
              <w:t>3</w:t>
            </w:r>
            <w:r w:rsidRPr="00247B50">
              <w:rPr>
                <w:rFonts w:ascii="Arial" w:eastAsia="Times New Roman" w:hAnsi="Arial" w:cs="Arial"/>
                <w:sz w:val="24"/>
                <w:szCs w:val="24"/>
              </w:rPr>
              <w:t>. – you will hear: “You have lowered your hand.” </w:t>
            </w:r>
          </w:p>
          <w:p w14:paraId="0169873F" w14:textId="77777777" w:rsidR="00247B50" w:rsidRPr="00247B50" w:rsidRDefault="00247B50" w:rsidP="00247B50">
            <w:pPr>
              <w:pStyle w:val="ListParagraph"/>
              <w:numPr>
                <w:ilvl w:val="0"/>
                <w:numId w:val="20"/>
              </w:numPr>
              <w:shd w:val="clear" w:color="auto" w:fill="FFFFFF"/>
              <w:rPr>
                <w:rFonts w:ascii="Arial" w:eastAsia="Times New Roman" w:hAnsi="Arial" w:cs="Arial"/>
                <w:sz w:val="24"/>
                <w:szCs w:val="24"/>
              </w:rPr>
            </w:pPr>
            <w:r w:rsidRPr="00247B50">
              <w:rPr>
                <w:rFonts w:ascii="Arial" w:eastAsia="Times New Roman" w:hAnsi="Arial" w:cs="Arial"/>
                <w:sz w:val="24"/>
                <w:szCs w:val="24"/>
              </w:rPr>
              <w:t>When the system message says “Your line has been unmuted” - </w:t>
            </w:r>
            <w:r w:rsidRPr="00247B50">
              <w:rPr>
                <w:rFonts w:ascii="Arial" w:eastAsia="Times New Roman" w:hAnsi="Arial" w:cs="Arial"/>
                <w:b/>
                <w:bCs/>
                <w:sz w:val="24"/>
                <w:szCs w:val="24"/>
              </w:rPr>
              <w:t>THIS IS YOUR TIME TO SPEAK. </w:t>
            </w:r>
          </w:p>
          <w:p w14:paraId="48763F66" w14:textId="77777777" w:rsidR="00247B50" w:rsidRPr="00247B50" w:rsidRDefault="00247B50" w:rsidP="00247B50">
            <w:pPr>
              <w:pStyle w:val="ListParagraph"/>
              <w:numPr>
                <w:ilvl w:val="0"/>
                <w:numId w:val="20"/>
              </w:numPr>
              <w:shd w:val="clear" w:color="auto" w:fill="FFFFFF"/>
              <w:rPr>
                <w:rFonts w:ascii="Arial" w:eastAsia="Times New Roman" w:hAnsi="Arial" w:cs="Arial"/>
                <w:sz w:val="24"/>
                <w:szCs w:val="24"/>
              </w:rPr>
            </w:pPr>
            <w:r w:rsidRPr="00247B50">
              <w:rPr>
                <w:rFonts w:ascii="Arial" w:eastAsia="Times New Roman" w:hAnsi="Arial" w:cs="Arial"/>
                <w:sz w:val="24"/>
                <w:szCs w:val="24"/>
              </w:rPr>
              <w:t>When the President or Commission Secretary states “Welcome Caller,” you are encouraged to state your name clearly. As soon as you speak, you will have </w:t>
            </w:r>
            <w:r w:rsidRPr="00247B50">
              <w:rPr>
                <w:rFonts w:ascii="Arial" w:eastAsia="Times New Roman" w:hAnsi="Arial" w:cs="Arial"/>
                <w:b/>
                <w:bCs/>
                <w:sz w:val="24"/>
                <w:szCs w:val="24"/>
              </w:rPr>
              <w:t>2 minutes</w:t>
            </w:r>
            <w:r w:rsidRPr="00247B50">
              <w:rPr>
                <w:rFonts w:ascii="Arial" w:eastAsia="Times New Roman" w:hAnsi="Arial" w:cs="Arial"/>
                <w:sz w:val="24"/>
                <w:szCs w:val="24"/>
              </w:rPr>
              <w:t> to provide your comments. </w:t>
            </w:r>
          </w:p>
          <w:p w14:paraId="7B6AF8C7" w14:textId="77777777" w:rsidR="00247B50" w:rsidRPr="00247B50" w:rsidRDefault="00247B50" w:rsidP="00247B50">
            <w:pPr>
              <w:pStyle w:val="ListParagraph"/>
              <w:numPr>
                <w:ilvl w:val="0"/>
                <w:numId w:val="20"/>
              </w:numPr>
              <w:shd w:val="clear" w:color="auto" w:fill="FFFFFF"/>
              <w:rPr>
                <w:rFonts w:ascii="Arial" w:eastAsia="Times New Roman" w:hAnsi="Arial" w:cs="Arial"/>
                <w:sz w:val="24"/>
                <w:szCs w:val="24"/>
              </w:rPr>
            </w:pPr>
            <w:r w:rsidRPr="00247B50">
              <w:rPr>
                <w:rFonts w:ascii="Arial" w:eastAsia="Times New Roman" w:hAnsi="Arial" w:cs="Arial"/>
                <w:sz w:val="24"/>
                <w:szCs w:val="24"/>
              </w:rPr>
              <w:t>Once your 2 minutes have expired, you will be moved out of the speaker line and back as a participant in the meeting (unless you disconnect). You will hear “Your line has been muted.” </w:t>
            </w:r>
          </w:p>
          <w:p w14:paraId="51D6F5F5" w14:textId="77777777" w:rsidR="00247B50" w:rsidRPr="00247B50" w:rsidRDefault="00247B50" w:rsidP="00247B50">
            <w:pPr>
              <w:pStyle w:val="ListParagraph"/>
              <w:numPr>
                <w:ilvl w:val="0"/>
                <w:numId w:val="20"/>
              </w:numPr>
              <w:shd w:val="clear" w:color="auto" w:fill="FFFFFF"/>
              <w:rPr>
                <w:rFonts w:ascii="Arial" w:eastAsia="Times New Roman" w:hAnsi="Arial" w:cs="Arial"/>
                <w:sz w:val="24"/>
                <w:szCs w:val="24"/>
              </w:rPr>
            </w:pPr>
            <w:r w:rsidRPr="00247B50">
              <w:rPr>
                <w:rFonts w:ascii="Arial" w:eastAsia="Times New Roman" w:hAnsi="Arial" w:cs="Arial"/>
                <w:sz w:val="24"/>
                <w:szCs w:val="24"/>
              </w:rPr>
              <w:t>Participants who wish to speak on other public comment periods can stay on the meeting line and listen for the next public comment opportunity. </w:t>
            </w:r>
          </w:p>
          <w:p w14:paraId="008D8B60" w14:textId="77777777" w:rsidR="00F44C6A" w:rsidRPr="00247B50" w:rsidRDefault="00F44C6A" w:rsidP="001D3244">
            <w:pPr>
              <w:pStyle w:val="NormalWeb"/>
              <w:shd w:val="clear" w:color="auto" w:fill="FEFEFE"/>
              <w:spacing w:before="0" w:beforeAutospacing="0" w:after="0" w:afterAutospacing="0"/>
              <w:rPr>
                <w:rStyle w:val="Strong"/>
                <w:rFonts w:ascii="Arial" w:hAnsi="Arial" w:cs="Arial"/>
              </w:rPr>
            </w:pPr>
          </w:p>
          <w:p w14:paraId="56292408" w14:textId="55462F33" w:rsidR="00566ABF" w:rsidRPr="00247B50" w:rsidRDefault="00566ABF" w:rsidP="001D3244">
            <w:pPr>
              <w:pStyle w:val="NormalWeb"/>
              <w:shd w:val="clear" w:color="auto" w:fill="FEFEFE"/>
              <w:spacing w:before="0" w:beforeAutospacing="0" w:after="0" w:afterAutospacing="0"/>
              <w:rPr>
                <w:rFonts w:ascii="Arial" w:hAnsi="Arial" w:cs="Arial"/>
              </w:rPr>
            </w:pPr>
            <w:r w:rsidRPr="00247B50">
              <w:rPr>
                <w:rStyle w:val="Strong"/>
                <w:rFonts w:ascii="Arial" w:hAnsi="Arial" w:cs="Arial"/>
              </w:rPr>
              <w:t>Best Practices when calling in for Public Comment:</w:t>
            </w:r>
          </w:p>
          <w:p w14:paraId="062F745C" w14:textId="0AF03AD5" w:rsidR="00566ABF" w:rsidRPr="00990F87" w:rsidRDefault="00566ABF" w:rsidP="001D3244">
            <w:pPr>
              <w:pStyle w:val="NormalWeb"/>
              <w:shd w:val="clear" w:color="auto" w:fill="FEFEFE"/>
              <w:spacing w:before="0" w:beforeAutospacing="0" w:after="0" w:afterAutospacing="0"/>
              <w:rPr>
                <w:rFonts w:ascii="Arial" w:hAnsi="Arial" w:cs="Arial"/>
                <w:i/>
                <w:iCs/>
              </w:rPr>
            </w:pPr>
            <w:r w:rsidRPr="00247B50">
              <w:rPr>
                <w:rFonts w:ascii="Arial" w:hAnsi="Arial" w:cs="Arial"/>
              </w:rPr>
              <w:t>•    Call from a quiet location</w:t>
            </w:r>
            <w:r w:rsidRPr="00247B50">
              <w:rPr>
                <w:rFonts w:ascii="Arial" w:hAnsi="Arial" w:cs="Arial"/>
              </w:rPr>
              <w:br/>
              <w:t>•    Speak slowly and clearly</w:t>
            </w:r>
            <w:r w:rsidRPr="00247B50">
              <w:rPr>
                <w:rFonts w:ascii="Arial" w:hAnsi="Arial" w:cs="Arial"/>
              </w:rPr>
              <w:br/>
              <w:t>•    Turn down any televisions or radios around you</w:t>
            </w:r>
            <w:r w:rsidRPr="00247B50">
              <w:rPr>
                <w:rFonts w:ascii="Arial" w:hAnsi="Arial" w:cs="Arial"/>
              </w:rPr>
              <w:br/>
              <w:t>•    Address the Commission as a whole, do not address individual Commissioners</w:t>
            </w:r>
            <w:bookmarkEnd w:id="0"/>
          </w:p>
        </w:tc>
      </w:tr>
    </w:tbl>
    <w:p w14:paraId="0F5362B2" w14:textId="4E3BA049" w:rsidR="002360EE" w:rsidRPr="005B4462" w:rsidRDefault="002360EE" w:rsidP="002360EE">
      <w:pPr>
        <w:pStyle w:val="ListParagraph"/>
        <w:ind w:left="360"/>
        <w:rPr>
          <w:rFonts w:ascii="Arial" w:hAnsi="Arial" w:cs="Arial"/>
          <w:sz w:val="24"/>
          <w:szCs w:val="24"/>
        </w:rPr>
      </w:pPr>
    </w:p>
    <w:p w14:paraId="1C755402" w14:textId="77777777" w:rsidR="00D80414" w:rsidRPr="00D80414" w:rsidRDefault="00D80414" w:rsidP="00845728">
      <w:pPr>
        <w:spacing w:after="0" w:line="240" w:lineRule="auto"/>
        <w:rPr>
          <w:rFonts w:ascii="Arial" w:hAnsi="Arial" w:cs="Arial"/>
          <w:sz w:val="24"/>
          <w:szCs w:val="24"/>
        </w:rPr>
      </w:pPr>
    </w:p>
    <w:p w14:paraId="04EC5768" w14:textId="3A1AC643" w:rsidR="00F36C84" w:rsidRPr="005B4462" w:rsidRDefault="004A150F" w:rsidP="00845728">
      <w:pPr>
        <w:pStyle w:val="ListParagraph"/>
        <w:numPr>
          <w:ilvl w:val="0"/>
          <w:numId w:val="1"/>
        </w:numPr>
        <w:spacing w:after="0" w:line="240" w:lineRule="auto"/>
        <w:rPr>
          <w:rFonts w:ascii="Arial" w:hAnsi="Arial" w:cs="Arial"/>
          <w:sz w:val="24"/>
          <w:szCs w:val="24"/>
        </w:rPr>
      </w:pPr>
      <w:r w:rsidRPr="005B4462">
        <w:rPr>
          <w:rFonts w:ascii="Arial" w:hAnsi="Arial" w:cs="Arial"/>
          <w:b/>
          <w:color w:val="1F3864" w:themeColor="accent1" w:themeShade="80"/>
          <w:sz w:val="24"/>
          <w:szCs w:val="24"/>
          <w:u w:val="single"/>
        </w:rPr>
        <w:t>CALL TO ORDER</w:t>
      </w:r>
      <w:r w:rsidRPr="005B4462">
        <w:rPr>
          <w:rFonts w:ascii="Arial" w:hAnsi="Arial" w:cs="Arial"/>
          <w:b/>
          <w:sz w:val="24"/>
          <w:szCs w:val="24"/>
        </w:rPr>
        <w:tab/>
      </w:r>
      <w:r w:rsidRPr="005B4462">
        <w:rPr>
          <w:rFonts w:ascii="Arial" w:hAnsi="Arial" w:cs="Arial"/>
          <w:b/>
          <w:sz w:val="24"/>
          <w:szCs w:val="24"/>
        </w:rPr>
        <w:tab/>
      </w:r>
      <w:r w:rsidRPr="005B4462">
        <w:rPr>
          <w:rFonts w:ascii="Arial" w:hAnsi="Arial" w:cs="Arial"/>
          <w:sz w:val="24"/>
          <w:szCs w:val="24"/>
        </w:rPr>
        <w:tab/>
      </w:r>
      <w:r w:rsidRPr="005B4462">
        <w:rPr>
          <w:rFonts w:ascii="Arial" w:hAnsi="Arial" w:cs="Arial"/>
          <w:sz w:val="24"/>
          <w:szCs w:val="24"/>
        </w:rPr>
        <w:tab/>
      </w:r>
      <w:r w:rsidRPr="005B4462">
        <w:rPr>
          <w:rFonts w:ascii="Arial" w:hAnsi="Arial" w:cs="Arial"/>
          <w:sz w:val="24"/>
          <w:szCs w:val="24"/>
        </w:rPr>
        <w:tab/>
      </w:r>
      <w:r w:rsidRPr="005B4462">
        <w:rPr>
          <w:rFonts w:ascii="Arial" w:hAnsi="Arial" w:cs="Arial"/>
          <w:sz w:val="24"/>
          <w:szCs w:val="24"/>
        </w:rPr>
        <w:tab/>
      </w:r>
      <w:r w:rsidRPr="005B4462">
        <w:rPr>
          <w:rFonts w:ascii="Arial" w:hAnsi="Arial" w:cs="Arial"/>
          <w:sz w:val="24"/>
          <w:szCs w:val="24"/>
        </w:rPr>
        <w:tab/>
      </w:r>
      <w:r w:rsidRPr="005B4462">
        <w:rPr>
          <w:rFonts w:ascii="Arial" w:hAnsi="Arial" w:cs="Arial"/>
          <w:sz w:val="24"/>
          <w:szCs w:val="24"/>
        </w:rPr>
        <w:tab/>
      </w:r>
      <w:r w:rsidRPr="005B4462">
        <w:rPr>
          <w:rFonts w:ascii="Arial" w:hAnsi="Arial" w:cs="Arial"/>
          <w:sz w:val="24"/>
          <w:szCs w:val="24"/>
        </w:rPr>
        <w:tab/>
      </w:r>
    </w:p>
    <w:p w14:paraId="3034D434" w14:textId="77777777" w:rsidR="00CC08A7" w:rsidRPr="005B4462" w:rsidRDefault="00CC08A7" w:rsidP="00845728">
      <w:pPr>
        <w:pStyle w:val="ListParagraph"/>
        <w:spacing w:after="0" w:line="240" w:lineRule="auto"/>
        <w:ind w:left="360"/>
        <w:rPr>
          <w:rFonts w:ascii="Arial" w:hAnsi="Arial" w:cs="Arial"/>
          <w:sz w:val="24"/>
          <w:szCs w:val="24"/>
        </w:rPr>
      </w:pPr>
    </w:p>
    <w:p w14:paraId="79E1DEB6" w14:textId="385098DD" w:rsidR="004A150F" w:rsidRPr="005B4462" w:rsidRDefault="004A150F" w:rsidP="00845728">
      <w:pPr>
        <w:pStyle w:val="ListParagraph"/>
        <w:numPr>
          <w:ilvl w:val="0"/>
          <w:numId w:val="1"/>
        </w:numPr>
        <w:spacing w:after="0" w:line="240" w:lineRule="auto"/>
        <w:rPr>
          <w:rFonts w:ascii="Arial" w:hAnsi="Arial" w:cs="Arial"/>
          <w:b/>
          <w:color w:val="1F3864" w:themeColor="accent1" w:themeShade="80"/>
          <w:sz w:val="24"/>
          <w:szCs w:val="24"/>
          <w:u w:val="single"/>
        </w:rPr>
      </w:pPr>
      <w:r w:rsidRPr="005B4462">
        <w:rPr>
          <w:rFonts w:ascii="Arial" w:hAnsi="Arial" w:cs="Arial"/>
          <w:b/>
          <w:color w:val="1F3864" w:themeColor="accent1" w:themeShade="80"/>
          <w:sz w:val="24"/>
          <w:szCs w:val="24"/>
          <w:u w:val="single"/>
        </w:rPr>
        <w:t>ROL</w:t>
      </w:r>
      <w:r w:rsidR="003A369A">
        <w:rPr>
          <w:rFonts w:ascii="Arial" w:hAnsi="Arial" w:cs="Arial"/>
          <w:b/>
          <w:color w:val="1F3864" w:themeColor="accent1" w:themeShade="80"/>
          <w:sz w:val="24"/>
          <w:szCs w:val="24"/>
          <w:u w:val="single"/>
        </w:rPr>
        <w:t>L</w:t>
      </w:r>
      <w:r w:rsidRPr="005B4462">
        <w:rPr>
          <w:rFonts w:ascii="Arial" w:hAnsi="Arial" w:cs="Arial"/>
          <w:b/>
          <w:color w:val="1F3864" w:themeColor="accent1" w:themeShade="80"/>
          <w:sz w:val="24"/>
          <w:szCs w:val="24"/>
          <w:u w:val="single"/>
        </w:rPr>
        <w:t xml:space="preserve"> CALL</w:t>
      </w:r>
    </w:p>
    <w:p w14:paraId="68A81DD0" w14:textId="22BBFD76" w:rsidR="00BB3423" w:rsidRPr="00BB3423" w:rsidRDefault="00BB3423" w:rsidP="00BB3423">
      <w:pPr>
        <w:spacing w:after="0" w:line="240" w:lineRule="auto"/>
        <w:ind w:left="1980" w:firstLine="180"/>
        <w:rPr>
          <w:rFonts w:ascii="Arial" w:hAnsi="Arial" w:cs="Arial"/>
          <w:sz w:val="24"/>
          <w:szCs w:val="24"/>
        </w:rPr>
      </w:pPr>
      <w:r w:rsidRPr="00BB3423">
        <w:rPr>
          <w:rFonts w:ascii="Arial" w:hAnsi="Arial" w:cs="Arial"/>
          <w:sz w:val="24"/>
          <w:szCs w:val="24"/>
        </w:rPr>
        <w:t>Commissioner, Randy Scott</w:t>
      </w:r>
      <w:r w:rsidR="00B53E62">
        <w:rPr>
          <w:rFonts w:ascii="Arial" w:hAnsi="Arial" w:cs="Arial"/>
          <w:sz w:val="24"/>
          <w:szCs w:val="24"/>
        </w:rPr>
        <w:t>, Chair</w:t>
      </w:r>
    </w:p>
    <w:p w14:paraId="401DD35E" w14:textId="448F772C" w:rsidR="0034148A" w:rsidRDefault="00BB3423" w:rsidP="00845728">
      <w:pPr>
        <w:spacing w:after="0" w:line="240" w:lineRule="auto"/>
        <w:ind w:left="2160"/>
        <w:contextualSpacing/>
        <w:rPr>
          <w:rFonts w:ascii="Arial" w:hAnsi="Arial" w:cs="Arial"/>
          <w:sz w:val="24"/>
          <w:szCs w:val="24"/>
        </w:rPr>
      </w:pPr>
      <w:r>
        <w:rPr>
          <w:rFonts w:ascii="Arial" w:hAnsi="Arial" w:cs="Arial"/>
          <w:sz w:val="24"/>
          <w:szCs w:val="24"/>
        </w:rPr>
        <w:t>Commissioner, S</w:t>
      </w:r>
      <w:r w:rsidR="0034148A" w:rsidRPr="005B4462">
        <w:rPr>
          <w:rFonts w:ascii="Arial" w:hAnsi="Arial" w:cs="Arial"/>
          <w:sz w:val="24"/>
          <w:szCs w:val="24"/>
        </w:rPr>
        <w:t>tephen Follansbee, M.D</w:t>
      </w:r>
      <w:r w:rsidR="00B53E62">
        <w:rPr>
          <w:rFonts w:ascii="Arial" w:hAnsi="Arial" w:cs="Arial"/>
          <w:sz w:val="24"/>
          <w:szCs w:val="24"/>
        </w:rPr>
        <w:t>., Board President</w:t>
      </w:r>
      <w:r w:rsidR="004A150F" w:rsidRPr="005B4462">
        <w:rPr>
          <w:rFonts w:ascii="Arial" w:hAnsi="Arial" w:cs="Arial"/>
          <w:sz w:val="24"/>
          <w:szCs w:val="24"/>
        </w:rPr>
        <w:t xml:space="preserve"> </w:t>
      </w:r>
      <w:r w:rsidR="009A0EA0" w:rsidRPr="005B4462">
        <w:rPr>
          <w:rFonts w:ascii="Arial" w:hAnsi="Arial" w:cs="Arial"/>
          <w:sz w:val="24"/>
          <w:szCs w:val="24"/>
        </w:rPr>
        <w:tab/>
      </w:r>
    </w:p>
    <w:p w14:paraId="18A338CB" w14:textId="2C52444E" w:rsidR="00276787" w:rsidRPr="005B4462" w:rsidRDefault="00276787" w:rsidP="00845728">
      <w:pPr>
        <w:spacing w:after="0" w:line="240" w:lineRule="auto"/>
        <w:ind w:left="1440" w:firstLine="720"/>
        <w:contextualSpacing/>
        <w:rPr>
          <w:rFonts w:ascii="Arial" w:hAnsi="Arial" w:cs="Arial"/>
          <w:sz w:val="24"/>
          <w:szCs w:val="24"/>
        </w:rPr>
      </w:pPr>
      <w:r w:rsidRPr="005B4462">
        <w:rPr>
          <w:rFonts w:ascii="Arial" w:hAnsi="Arial" w:cs="Arial"/>
          <w:sz w:val="24"/>
          <w:szCs w:val="24"/>
        </w:rPr>
        <w:t>Commissione</w:t>
      </w:r>
      <w:r w:rsidR="00B53E62">
        <w:rPr>
          <w:rFonts w:ascii="Arial" w:hAnsi="Arial" w:cs="Arial"/>
          <w:sz w:val="24"/>
          <w:szCs w:val="24"/>
        </w:rPr>
        <w:t>r</w:t>
      </w:r>
      <w:r w:rsidR="00BB3423">
        <w:rPr>
          <w:rFonts w:ascii="Arial" w:hAnsi="Arial" w:cs="Arial"/>
          <w:sz w:val="24"/>
          <w:szCs w:val="24"/>
        </w:rPr>
        <w:t xml:space="preserve">, </w:t>
      </w:r>
      <w:r w:rsidR="00845728">
        <w:rPr>
          <w:rFonts w:ascii="Arial" w:hAnsi="Arial" w:cs="Arial"/>
          <w:sz w:val="24"/>
          <w:szCs w:val="24"/>
        </w:rPr>
        <w:t xml:space="preserve">Claire </w:t>
      </w:r>
      <w:proofErr w:type="spellStart"/>
      <w:r w:rsidR="00845728">
        <w:rPr>
          <w:rFonts w:ascii="Arial" w:hAnsi="Arial" w:cs="Arial"/>
          <w:sz w:val="24"/>
          <w:szCs w:val="24"/>
        </w:rPr>
        <w:t>Zvanksi</w:t>
      </w:r>
      <w:proofErr w:type="spellEnd"/>
    </w:p>
    <w:p w14:paraId="291D9C7E" w14:textId="03E975C5" w:rsidR="00845728" w:rsidRPr="00AB00EA" w:rsidRDefault="005322C4" w:rsidP="00AB00EA">
      <w:pPr>
        <w:spacing w:after="0" w:line="240" w:lineRule="auto"/>
        <w:ind w:left="360" w:firstLine="360"/>
        <w:rPr>
          <w:rFonts w:ascii="Arial" w:hAnsi="Arial" w:cs="Arial"/>
          <w:sz w:val="24"/>
          <w:szCs w:val="24"/>
        </w:rPr>
      </w:pPr>
      <w:r w:rsidRPr="005B4462">
        <w:rPr>
          <w:rFonts w:ascii="Arial" w:hAnsi="Arial" w:cs="Arial"/>
          <w:sz w:val="24"/>
          <w:szCs w:val="24"/>
        </w:rPr>
        <w:tab/>
      </w:r>
      <w:r w:rsidR="004A150F" w:rsidRPr="005B4462">
        <w:rPr>
          <w:rFonts w:ascii="Arial" w:hAnsi="Arial" w:cs="Arial"/>
          <w:sz w:val="24"/>
          <w:szCs w:val="24"/>
        </w:rPr>
        <w:tab/>
      </w:r>
      <w:r w:rsidR="00683D0F" w:rsidRPr="005B4462">
        <w:rPr>
          <w:rFonts w:ascii="Arial" w:hAnsi="Arial" w:cs="Arial"/>
          <w:sz w:val="24"/>
          <w:szCs w:val="24"/>
        </w:rPr>
        <w:t xml:space="preserve"> </w:t>
      </w:r>
    </w:p>
    <w:p w14:paraId="7CFA0832" w14:textId="37A5CA99" w:rsidR="00D5508C" w:rsidRPr="00B53E62" w:rsidRDefault="00D5508C" w:rsidP="00D5508C">
      <w:pPr>
        <w:pStyle w:val="ListParagraph"/>
        <w:numPr>
          <w:ilvl w:val="0"/>
          <w:numId w:val="21"/>
        </w:numPr>
        <w:spacing w:after="0" w:line="240" w:lineRule="auto"/>
        <w:rPr>
          <w:rFonts w:ascii="Arial" w:eastAsia="Times New Roman" w:hAnsi="Arial" w:cs="Arial"/>
          <w:b/>
          <w:bCs/>
          <w:color w:val="002060"/>
          <w:sz w:val="24"/>
          <w:szCs w:val="24"/>
          <w:u w:val="single"/>
        </w:rPr>
      </w:pPr>
      <w:r w:rsidRPr="00B53E62">
        <w:rPr>
          <w:rFonts w:ascii="Arial" w:eastAsia="Times New Roman" w:hAnsi="Arial" w:cs="Arial"/>
          <w:b/>
          <w:bCs/>
          <w:color w:val="002060"/>
          <w:sz w:val="24"/>
          <w:szCs w:val="24"/>
          <w:u w:val="single"/>
        </w:rPr>
        <w:t>MEDICAL PLAN COMPETITIVE BID FOR CONTRACTS IN P</w:t>
      </w:r>
      <w:r w:rsidR="00B53E62" w:rsidRPr="00B53E62">
        <w:rPr>
          <w:rFonts w:ascii="Arial" w:eastAsia="Times New Roman" w:hAnsi="Arial" w:cs="Arial"/>
          <w:b/>
          <w:bCs/>
          <w:color w:val="002060"/>
          <w:sz w:val="24"/>
          <w:szCs w:val="24"/>
          <w:u w:val="single"/>
        </w:rPr>
        <w:t xml:space="preserve">LAN </w:t>
      </w:r>
      <w:r w:rsidRPr="00B53E62">
        <w:rPr>
          <w:rFonts w:ascii="Arial" w:eastAsia="Times New Roman" w:hAnsi="Arial" w:cs="Arial"/>
          <w:b/>
          <w:bCs/>
          <w:color w:val="002060"/>
          <w:sz w:val="24"/>
          <w:szCs w:val="24"/>
          <w:u w:val="single"/>
        </w:rPr>
        <w:t>Y</w:t>
      </w:r>
      <w:r w:rsidR="00B53E62" w:rsidRPr="00B53E62">
        <w:rPr>
          <w:rFonts w:ascii="Arial" w:eastAsia="Times New Roman" w:hAnsi="Arial" w:cs="Arial"/>
          <w:b/>
          <w:bCs/>
          <w:color w:val="002060"/>
          <w:sz w:val="24"/>
          <w:szCs w:val="24"/>
          <w:u w:val="single"/>
        </w:rPr>
        <w:t>EAR</w:t>
      </w:r>
      <w:r w:rsidRPr="00B53E62">
        <w:rPr>
          <w:rFonts w:ascii="Arial" w:eastAsia="Times New Roman" w:hAnsi="Arial" w:cs="Arial"/>
          <w:b/>
          <w:bCs/>
          <w:color w:val="002060"/>
          <w:sz w:val="24"/>
          <w:szCs w:val="24"/>
          <w:u w:val="single"/>
        </w:rPr>
        <w:t xml:space="preserve"> 2022 (Non-Medicare) POPULATION: DISCUSSION ITEM</w:t>
      </w:r>
    </w:p>
    <w:p w14:paraId="1F195E47" w14:textId="77777777" w:rsidR="00D5508C" w:rsidRPr="00EC5747" w:rsidRDefault="00D5508C" w:rsidP="00D5508C">
      <w:pPr>
        <w:spacing w:after="0" w:line="240" w:lineRule="auto"/>
        <w:ind w:left="360"/>
        <w:rPr>
          <w:rFonts w:ascii="Arial" w:hAnsi="Arial" w:cs="Arial"/>
          <w:sz w:val="24"/>
          <w:szCs w:val="24"/>
        </w:rPr>
      </w:pPr>
      <w:r w:rsidRPr="00EC5747">
        <w:rPr>
          <w:rFonts w:ascii="Arial" w:hAnsi="Arial" w:cs="Arial"/>
          <w:sz w:val="24"/>
          <w:szCs w:val="24"/>
        </w:rPr>
        <w:t>Presented by Director Abbie Yant</w:t>
      </w:r>
    </w:p>
    <w:p w14:paraId="442F11E7" w14:textId="77777777" w:rsidR="00D5508C" w:rsidRPr="00EC5747" w:rsidRDefault="00D5508C" w:rsidP="00D5508C">
      <w:pPr>
        <w:spacing w:after="0" w:line="240" w:lineRule="auto"/>
        <w:ind w:left="360"/>
        <w:rPr>
          <w:rFonts w:ascii="Arial" w:hAnsi="Arial" w:cs="Arial"/>
          <w:sz w:val="24"/>
          <w:szCs w:val="24"/>
        </w:rPr>
      </w:pPr>
    </w:p>
    <w:p w14:paraId="2B4283DD" w14:textId="21412ECD" w:rsidR="00D5508C" w:rsidRPr="00EC5747" w:rsidRDefault="00D5508C" w:rsidP="00D5508C">
      <w:pPr>
        <w:spacing w:after="0" w:line="240" w:lineRule="auto"/>
        <w:ind w:left="360"/>
        <w:rPr>
          <w:rFonts w:ascii="Arial" w:hAnsi="Arial" w:cs="Arial"/>
          <w:sz w:val="24"/>
          <w:szCs w:val="24"/>
        </w:rPr>
      </w:pPr>
      <w:r w:rsidRPr="00EC5747">
        <w:rPr>
          <w:rFonts w:ascii="Arial" w:hAnsi="Arial" w:cs="Arial"/>
          <w:sz w:val="24"/>
          <w:szCs w:val="24"/>
        </w:rPr>
        <w:t>Staff will present the ongoing plan and process for securing competitive bids for the Medical Plans for SFHSS member (non-Medicare) for P</w:t>
      </w:r>
      <w:r w:rsidR="00B53E62">
        <w:rPr>
          <w:rFonts w:ascii="Arial" w:hAnsi="Arial" w:cs="Arial"/>
          <w:sz w:val="24"/>
          <w:szCs w:val="24"/>
        </w:rPr>
        <w:t xml:space="preserve">lan </w:t>
      </w:r>
      <w:r w:rsidRPr="00EC5747">
        <w:rPr>
          <w:rFonts w:ascii="Arial" w:hAnsi="Arial" w:cs="Arial"/>
          <w:sz w:val="24"/>
          <w:szCs w:val="24"/>
        </w:rPr>
        <w:t>Y</w:t>
      </w:r>
      <w:r w:rsidR="00B53E62">
        <w:rPr>
          <w:rFonts w:ascii="Arial" w:hAnsi="Arial" w:cs="Arial"/>
          <w:sz w:val="24"/>
          <w:szCs w:val="24"/>
        </w:rPr>
        <w:t>ear</w:t>
      </w:r>
      <w:r w:rsidRPr="00EC5747">
        <w:rPr>
          <w:rFonts w:ascii="Arial" w:hAnsi="Arial" w:cs="Arial"/>
          <w:sz w:val="24"/>
          <w:szCs w:val="24"/>
        </w:rPr>
        <w:t xml:space="preserve"> 202</w:t>
      </w:r>
      <w:r w:rsidR="00971B75">
        <w:rPr>
          <w:rFonts w:ascii="Arial" w:hAnsi="Arial" w:cs="Arial"/>
          <w:sz w:val="24"/>
          <w:szCs w:val="24"/>
        </w:rPr>
        <w:t>2</w:t>
      </w:r>
      <w:bookmarkStart w:id="1" w:name="_GoBack"/>
      <w:bookmarkEnd w:id="1"/>
      <w:r w:rsidRPr="00EC5747">
        <w:rPr>
          <w:rFonts w:ascii="Arial" w:hAnsi="Arial" w:cs="Arial"/>
          <w:sz w:val="24"/>
          <w:szCs w:val="24"/>
        </w:rPr>
        <w:t>. Staff will review history, market assessment, purpose, desired outcomes of the bid process. Staff will also review procurement rules and regulations,</w:t>
      </w:r>
      <w:r w:rsidR="00B53E62">
        <w:rPr>
          <w:rFonts w:ascii="Arial" w:hAnsi="Arial" w:cs="Arial"/>
          <w:sz w:val="24"/>
          <w:szCs w:val="24"/>
        </w:rPr>
        <w:t xml:space="preserve"> Request for Proposal (“RFP”)</w:t>
      </w:r>
      <w:r w:rsidRPr="00EC5747">
        <w:rPr>
          <w:rFonts w:ascii="Arial" w:hAnsi="Arial" w:cs="Arial"/>
          <w:sz w:val="24"/>
          <w:szCs w:val="24"/>
        </w:rPr>
        <w:t xml:space="preserve"> the timelines and process, including identifying </w:t>
      </w:r>
      <w:r w:rsidR="00B53E62">
        <w:rPr>
          <w:rFonts w:ascii="Arial" w:hAnsi="Arial" w:cs="Arial"/>
          <w:sz w:val="24"/>
          <w:szCs w:val="24"/>
        </w:rPr>
        <w:t xml:space="preserve">panelists </w:t>
      </w:r>
      <w:r w:rsidRPr="00EC5747">
        <w:rPr>
          <w:rFonts w:ascii="Arial" w:hAnsi="Arial" w:cs="Arial"/>
          <w:sz w:val="24"/>
          <w:szCs w:val="24"/>
        </w:rPr>
        <w:t xml:space="preserve">qualifications in the evaluation process, </w:t>
      </w:r>
      <w:r w:rsidR="00B53E62">
        <w:rPr>
          <w:rFonts w:ascii="Arial" w:hAnsi="Arial" w:cs="Arial"/>
          <w:sz w:val="24"/>
          <w:szCs w:val="24"/>
        </w:rPr>
        <w:t xml:space="preserve">a </w:t>
      </w:r>
      <w:r w:rsidRPr="00EC5747">
        <w:rPr>
          <w:rFonts w:ascii="Arial" w:hAnsi="Arial" w:cs="Arial"/>
          <w:sz w:val="24"/>
          <w:szCs w:val="24"/>
        </w:rPr>
        <w:t>high</w:t>
      </w:r>
      <w:r w:rsidR="002E2CBB">
        <w:rPr>
          <w:rFonts w:ascii="Arial" w:hAnsi="Arial" w:cs="Arial"/>
          <w:sz w:val="24"/>
          <w:szCs w:val="24"/>
        </w:rPr>
        <w:t>-</w:t>
      </w:r>
      <w:r w:rsidRPr="00EC5747">
        <w:rPr>
          <w:rFonts w:ascii="Arial" w:hAnsi="Arial" w:cs="Arial"/>
          <w:sz w:val="24"/>
          <w:szCs w:val="24"/>
        </w:rPr>
        <w:t>level outline of key elements</w:t>
      </w:r>
      <w:r w:rsidR="00B53E62">
        <w:rPr>
          <w:rFonts w:ascii="Arial" w:hAnsi="Arial" w:cs="Arial"/>
          <w:sz w:val="24"/>
          <w:szCs w:val="24"/>
        </w:rPr>
        <w:t xml:space="preserve"> in the RFP</w:t>
      </w:r>
      <w:r w:rsidRPr="00EC5747">
        <w:rPr>
          <w:rFonts w:ascii="Arial" w:hAnsi="Arial" w:cs="Arial"/>
          <w:sz w:val="24"/>
          <w:szCs w:val="24"/>
        </w:rPr>
        <w:t xml:space="preserve">, and minimum </w:t>
      </w:r>
      <w:r w:rsidR="005632B7">
        <w:rPr>
          <w:rFonts w:ascii="Arial" w:hAnsi="Arial" w:cs="Arial"/>
          <w:sz w:val="24"/>
          <w:szCs w:val="24"/>
        </w:rPr>
        <w:t xml:space="preserve">vendor requirements. </w:t>
      </w:r>
    </w:p>
    <w:p w14:paraId="1B343F6E" w14:textId="77777777" w:rsidR="00D5508C" w:rsidRPr="00EC5747" w:rsidRDefault="00D5508C" w:rsidP="00D5508C">
      <w:pPr>
        <w:spacing w:after="0" w:line="240" w:lineRule="auto"/>
        <w:rPr>
          <w:rFonts w:ascii="Arial" w:hAnsi="Arial" w:cs="Arial"/>
          <w:sz w:val="24"/>
          <w:szCs w:val="24"/>
        </w:rPr>
      </w:pPr>
    </w:p>
    <w:p w14:paraId="3E7227CB" w14:textId="77777777" w:rsidR="00D5508C" w:rsidRPr="00EC5747" w:rsidRDefault="00D5508C" w:rsidP="00D5508C">
      <w:pPr>
        <w:spacing w:after="0" w:line="240" w:lineRule="auto"/>
        <w:ind w:left="360"/>
        <w:rPr>
          <w:rFonts w:ascii="Arial" w:hAnsi="Arial" w:cs="Arial"/>
          <w:sz w:val="24"/>
          <w:szCs w:val="24"/>
        </w:rPr>
      </w:pPr>
      <w:r w:rsidRPr="00EC5747">
        <w:rPr>
          <w:rFonts w:ascii="Arial" w:hAnsi="Arial" w:cs="Arial"/>
          <w:sz w:val="24"/>
          <w:szCs w:val="24"/>
        </w:rPr>
        <w:t xml:space="preserve">DOCUMENTS ATTACHED: </w:t>
      </w:r>
    </w:p>
    <w:p w14:paraId="3C6D5F81" w14:textId="77777777" w:rsidR="00D5508C" w:rsidRPr="00EC5747" w:rsidRDefault="00D5508C" w:rsidP="00D5508C">
      <w:pPr>
        <w:spacing w:after="0" w:line="240" w:lineRule="auto"/>
        <w:ind w:left="360"/>
        <w:rPr>
          <w:rFonts w:ascii="Arial" w:hAnsi="Arial" w:cs="Arial"/>
          <w:sz w:val="24"/>
          <w:szCs w:val="24"/>
        </w:rPr>
      </w:pPr>
    </w:p>
    <w:p w14:paraId="4AF599A6" w14:textId="77777777" w:rsidR="00D5508C" w:rsidRPr="00EC5747" w:rsidRDefault="00D5508C" w:rsidP="00D5508C">
      <w:pPr>
        <w:spacing w:after="0" w:line="240" w:lineRule="auto"/>
        <w:ind w:left="360"/>
        <w:rPr>
          <w:rFonts w:ascii="Arial" w:hAnsi="Arial" w:cs="Arial"/>
          <w:sz w:val="24"/>
          <w:szCs w:val="24"/>
        </w:rPr>
      </w:pPr>
      <w:r w:rsidRPr="00EC5747">
        <w:rPr>
          <w:rFonts w:ascii="Arial" w:hAnsi="Arial" w:cs="Arial"/>
          <w:sz w:val="24"/>
          <w:szCs w:val="24"/>
        </w:rPr>
        <w:t>STAFF RECOMMENDATIONS:</w:t>
      </w:r>
    </w:p>
    <w:p w14:paraId="4B146193" w14:textId="77777777" w:rsidR="00D5508C" w:rsidRPr="00EC5747" w:rsidRDefault="00D5508C" w:rsidP="00D5508C">
      <w:pPr>
        <w:spacing w:after="0" w:line="240" w:lineRule="auto"/>
        <w:ind w:firstLine="360"/>
        <w:rPr>
          <w:rFonts w:ascii="Arial" w:hAnsi="Arial" w:cs="Arial"/>
          <w:sz w:val="24"/>
          <w:szCs w:val="24"/>
        </w:rPr>
      </w:pPr>
    </w:p>
    <w:p w14:paraId="67F0304C" w14:textId="77777777" w:rsidR="00D5508C" w:rsidRPr="00EC5747" w:rsidRDefault="00D5508C" w:rsidP="00D5508C">
      <w:pPr>
        <w:spacing w:after="0" w:line="240" w:lineRule="auto"/>
        <w:ind w:firstLine="360"/>
        <w:rPr>
          <w:rFonts w:ascii="Arial" w:hAnsi="Arial" w:cs="Arial"/>
          <w:sz w:val="24"/>
          <w:szCs w:val="24"/>
        </w:rPr>
      </w:pPr>
      <w:r w:rsidRPr="00EC5747">
        <w:rPr>
          <w:rFonts w:ascii="Arial" w:hAnsi="Arial" w:cs="Arial"/>
          <w:sz w:val="24"/>
          <w:szCs w:val="24"/>
        </w:rPr>
        <w:t>PUBLIC COMMENTS:</w:t>
      </w:r>
    </w:p>
    <w:p w14:paraId="0479C308" w14:textId="77777777" w:rsidR="00D5508C" w:rsidRPr="00EC5747" w:rsidRDefault="00D5508C" w:rsidP="00D5508C">
      <w:pPr>
        <w:spacing w:after="0" w:line="240" w:lineRule="auto"/>
        <w:ind w:firstLine="360"/>
        <w:rPr>
          <w:rFonts w:ascii="Arial" w:hAnsi="Arial" w:cs="Arial"/>
          <w:sz w:val="24"/>
          <w:szCs w:val="24"/>
        </w:rPr>
      </w:pPr>
    </w:p>
    <w:p w14:paraId="78AD7346" w14:textId="6BF4141E" w:rsidR="002D4838" w:rsidRPr="00EC5747" w:rsidRDefault="00D5508C" w:rsidP="00D5508C">
      <w:pPr>
        <w:spacing w:after="0" w:line="240" w:lineRule="auto"/>
        <w:ind w:firstLine="360"/>
        <w:rPr>
          <w:rFonts w:ascii="Arial" w:hAnsi="Arial" w:cs="Arial"/>
          <w:sz w:val="24"/>
          <w:szCs w:val="24"/>
        </w:rPr>
      </w:pPr>
      <w:r w:rsidRPr="00EC5747">
        <w:rPr>
          <w:rFonts w:ascii="Arial" w:hAnsi="Arial" w:cs="Arial"/>
          <w:sz w:val="24"/>
          <w:szCs w:val="24"/>
        </w:rPr>
        <w:t>ACTION:</w:t>
      </w:r>
    </w:p>
    <w:p w14:paraId="1D36416F" w14:textId="614678DB" w:rsidR="00783896" w:rsidRDefault="00783896" w:rsidP="00D5508C">
      <w:pPr>
        <w:spacing w:after="0" w:line="240" w:lineRule="auto"/>
        <w:rPr>
          <w:rFonts w:ascii="Arial" w:hAnsi="Arial" w:cs="Arial"/>
          <w:sz w:val="24"/>
          <w:szCs w:val="24"/>
        </w:rPr>
      </w:pPr>
      <w:bookmarkStart w:id="2" w:name="_Hlk17463059"/>
    </w:p>
    <w:bookmarkEnd w:id="2"/>
    <w:p w14:paraId="5D0E2A30" w14:textId="77777777" w:rsidR="00AB00EA" w:rsidRPr="009801C9" w:rsidRDefault="00AB00EA" w:rsidP="009801C9">
      <w:pPr>
        <w:rPr>
          <w:rFonts w:ascii="Arial" w:hAnsi="Arial" w:cs="Arial"/>
          <w:b/>
          <w:bCs/>
          <w:color w:val="002060"/>
          <w:sz w:val="24"/>
          <w:szCs w:val="24"/>
          <w:u w:val="single"/>
        </w:rPr>
      </w:pPr>
    </w:p>
    <w:p w14:paraId="2D416285" w14:textId="2E51BEB5" w:rsidR="002D4838" w:rsidRPr="002D4838" w:rsidRDefault="002D4838" w:rsidP="00AB00EA">
      <w:pPr>
        <w:pStyle w:val="ListParagraph"/>
        <w:widowControl w:val="0"/>
        <w:numPr>
          <w:ilvl w:val="0"/>
          <w:numId w:val="1"/>
        </w:numPr>
        <w:spacing w:after="0" w:line="240" w:lineRule="auto"/>
        <w:rPr>
          <w:rFonts w:ascii="Arial" w:hAnsi="Arial" w:cs="Arial"/>
          <w:b/>
          <w:bCs/>
          <w:color w:val="002060"/>
          <w:sz w:val="24"/>
          <w:szCs w:val="24"/>
          <w:u w:val="single"/>
        </w:rPr>
      </w:pPr>
      <w:r w:rsidRPr="002D4838">
        <w:rPr>
          <w:rFonts w:ascii="Arial" w:hAnsi="Arial" w:cs="Arial"/>
          <w:b/>
          <w:bCs/>
          <w:color w:val="002060"/>
          <w:sz w:val="24"/>
          <w:szCs w:val="24"/>
          <w:u w:val="single"/>
        </w:rPr>
        <w:t xml:space="preserve">OPPORTUNITY FOR THE PUBLIC TO COMMENT ON MATTERS WITHIN THE BOARD’S JURISDICTION: (Discussion) </w:t>
      </w:r>
    </w:p>
    <w:p w14:paraId="14D995B8" w14:textId="77777777" w:rsidR="007D68F8" w:rsidRDefault="007D68F8" w:rsidP="00845728">
      <w:pPr>
        <w:widowControl w:val="0"/>
        <w:spacing w:after="0" w:line="240" w:lineRule="auto"/>
        <w:ind w:firstLine="360"/>
        <w:rPr>
          <w:rFonts w:ascii="Arial" w:hAnsi="Arial" w:cs="Arial"/>
          <w:sz w:val="24"/>
          <w:szCs w:val="24"/>
        </w:rPr>
      </w:pPr>
    </w:p>
    <w:p w14:paraId="406D40E3" w14:textId="0680C386" w:rsidR="002D4838" w:rsidRPr="002D4838" w:rsidRDefault="002D4838" w:rsidP="00845728">
      <w:pPr>
        <w:widowControl w:val="0"/>
        <w:spacing w:after="0" w:line="240" w:lineRule="auto"/>
        <w:ind w:firstLine="360"/>
        <w:rPr>
          <w:rFonts w:ascii="Arial" w:hAnsi="Arial" w:cs="Arial"/>
          <w:sz w:val="24"/>
          <w:szCs w:val="24"/>
        </w:rPr>
      </w:pPr>
      <w:r w:rsidRPr="002D4838">
        <w:rPr>
          <w:rFonts w:ascii="Arial" w:hAnsi="Arial" w:cs="Arial"/>
          <w:sz w:val="24"/>
          <w:szCs w:val="24"/>
        </w:rPr>
        <w:t xml:space="preserve">PUBLIC COMMENT: </w:t>
      </w:r>
    </w:p>
    <w:p w14:paraId="4D50BBCC" w14:textId="77777777" w:rsidR="002D4838" w:rsidRDefault="002D4838" w:rsidP="00845728">
      <w:pPr>
        <w:pStyle w:val="ListParagraph"/>
        <w:spacing w:after="0" w:line="240" w:lineRule="auto"/>
        <w:ind w:left="360"/>
        <w:rPr>
          <w:rFonts w:ascii="Arial" w:hAnsi="Arial" w:cs="Arial"/>
          <w:b/>
          <w:bCs/>
          <w:color w:val="002060"/>
          <w:sz w:val="24"/>
          <w:szCs w:val="24"/>
          <w:u w:val="single"/>
        </w:rPr>
      </w:pPr>
    </w:p>
    <w:p w14:paraId="22A0763E" w14:textId="77777777" w:rsidR="002D4838" w:rsidRPr="002D4838" w:rsidRDefault="002D4838" w:rsidP="00845728">
      <w:pPr>
        <w:pStyle w:val="ListParagraph"/>
        <w:numPr>
          <w:ilvl w:val="0"/>
          <w:numId w:val="1"/>
        </w:numPr>
        <w:spacing w:after="0" w:line="240" w:lineRule="auto"/>
        <w:rPr>
          <w:rFonts w:ascii="Arial" w:hAnsi="Arial" w:cs="Arial"/>
          <w:b/>
          <w:bCs/>
          <w:color w:val="002060"/>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D4838">
        <w:rPr>
          <w:rFonts w:ascii="Arial" w:hAnsi="Arial" w:cs="Arial"/>
          <w:b/>
          <w:bCs/>
          <w:color w:val="002060"/>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OPPORTUNITY TO PLACE ITEMS WITHIN THE BOARD’S JURISDICTION ON FUTURE AGENDAS: (Discussion) </w:t>
      </w:r>
    </w:p>
    <w:p w14:paraId="785483F3" w14:textId="77777777" w:rsidR="00845728" w:rsidRDefault="00845728" w:rsidP="00845728">
      <w:pPr>
        <w:widowControl w:val="0"/>
        <w:spacing w:after="0" w:line="240" w:lineRule="auto"/>
        <w:ind w:firstLine="360"/>
        <w:rPr>
          <w:rFonts w:ascii="Arial" w:hAnsi="Arial" w:cs="Arial"/>
          <w:sz w:val="24"/>
          <w:szCs w:val="24"/>
        </w:rPr>
      </w:pPr>
    </w:p>
    <w:p w14:paraId="5392D554" w14:textId="36B26BB1" w:rsidR="0034148A" w:rsidRPr="0034148A" w:rsidRDefault="002D4838" w:rsidP="007D68F8">
      <w:pPr>
        <w:widowControl w:val="0"/>
        <w:spacing w:after="0" w:line="240" w:lineRule="auto"/>
        <w:ind w:firstLine="360"/>
        <w:rPr>
          <w:rFonts w:ascii="Arial" w:hAnsi="Arial" w:cs="Arial"/>
          <w:sz w:val="24"/>
          <w:szCs w:val="24"/>
        </w:rPr>
      </w:pPr>
      <w:r w:rsidRPr="002D4838">
        <w:rPr>
          <w:rFonts w:ascii="Arial" w:hAnsi="Arial" w:cs="Arial"/>
          <w:sz w:val="24"/>
          <w:szCs w:val="24"/>
        </w:rPr>
        <w:t>PUBLIC COMMENT:</w:t>
      </w:r>
      <w:bookmarkStart w:id="3" w:name="_Hlk30661293"/>
    </w:p>
    <w:p w14:paraId="2250F564" w14:textId="77777777" w:rsidR="0034148A" w:rsidRPr="007D68F8" w:rsidRDefault="0034148A" w:rsidP="007D68F8">
      <w:pPr>
        <w:spacing w:after="0" w:line="240" w:lineRule="auto"/>
        <w:rPr>
          <w:rFonts w:ascii="Arial" w:hAnsi="Arial" w:cs="Arial"/>
          <w:b/>
          <w:bCs/>
          <w:color w:val="002060"/>
          <w:sz w:val="24"/>
          <w:szCs w:val="24"/>
          <w:u w:val="single"/>
        </w:rPr>
      </w:pPr>
    </w:p>
    <w:p w14:paraId="0ECD2135" w14:textId="7668F2F4" w:rsidR="00F319E7" w:rsidRPr="005B4462" w:rsidRDefault="00F319E7" w:rsidP="00845728">
      <w:pPr>
        <w:pStyle w:val="ListParagraph"/>
        <w:numPr>
          <w:ilvl w:val="0"/>
          <w:numId w:val="1"/>
        </w:numPr>
        <w:spacing w:after="0" w:line="240" w:lineRule="auto"/>
        <w:rPr>
          <w:rFonts w:ascii="Arial" w:hAnsi="Arial" w:cs="Arial"/>
          <w:b/>
          <w:bCs/>
          <w:color w:val="002060"/>
          <w:sz w:val="24"/>
          <w:szCs w:val="24"/>
          <w:u w:val="single"/>
        </w:rPr>
      </w:pPr>
      <w:r w:rsidRPr="005B4462">
        <w:rPr>
          <w:rFonts w:ascii="Arial" w:hAnsi="Arial" w:cs="Arial"/>
          <w:b/>
          <w:bCs/>
          <w:color w:val="002060"/>
          <w:sz w:val="24"/>
          <w:szCs w:val="24"/>
          <w:u w:val="single"/>
        </w:rPr>
        <w:t>ADJOURNMENT</w:t>
      </w:r>
      <w:r w:rsidR="00845728">
        <w:rPr>
          <w:rFonts w:ascii="Arial" w:hAnsi="Arial" w:cs="Arial"/>
          <w:b/>
          <w:bCs/>
          <w:color w:val="002060"/>
          <w:sz w:val="24"/>
          <w:szCs w:val="24"/>
          <w:u w:val="single"/>
        </w:rPr>
        <w:t>:</w:t>
      </w:r>
    </w:p>
    <w:bookmarkEnd w:id="3"/>
    <w:p w14:paraId="5CE970C5" w14:textId="40B81CB7" w:rsidR="00D80414" w:rsidRDefault="00D80414" w:rsidP="00845728">
      <w:pPr>
        <w:spacing w:after="0" w:line="240" w:lineRule="auto"/>
        <w:rPr>
          <w:rFonts w:ascii="Arial" w:eastAsia="Times New Roman" w:hAnsi="Arial" w:cs="Arial"/>
          <w:b/>
          <w:color w:val="0F416B"/>
          <w:sz w:val="24"/>
          <w:szCs w:val="24"/>
        </w:rPr>
      </w:pPr>
    </w:p>
    <w:p w14:paraId="5222CEB0" w14:textId="77777777" w:rsidR="0034148A" w:rsidRDefault="0034148A" w:rsidP="00B06D5A">
      <w:pPr>
        <w:rPr>
          <w:rFonts w:ascii="Arial" w:eastAsia="Times New Roman" w:hAnsi="Arial" w:cs="Arial"/>
          <w:b/>
          <w:color w:val="0F416B"/>
          <w:sz w:val="24"/>
          <w:szCs w:val="24"/>
        </w:rPr>
      </w:pPr>
    </w:p>
    <w:p w14:paraId="13C3388B" w14:textId="2FA15FEA" w:rsidR="00382B1A" w:rsidRPr="002360EE" w:rsidRDefault="00382B1A" w:rsidP="00D32CA1">
      <w:pPr>
        <w:jc w:val="center"/>
        <w:rPr>
          <w:rFonts w:ascii="Arial" w:eastAsia="Times New Roman" w:hAnsi="Arial" w:cs="Arial"/>
          <w:b/>
          <w:color w:val="0F416B"/>
          <w:sz w:val="24"/>
          <w:szCs w:val="24"/>
        </w:rPr>
      </w:pPr>
      <w:r w:rsidRPr="002360EE">
        <w:rPr>
          <w:rFonts w:ascii="Arial" w:eastAsia="Times New Roman" w:hAnsi="Arial" w:cs="Arial"/>
          <w:b/>
          <w:color w:val="0F416B"/>
          <w:sz w:val="24"/>
          <w:szCs w:val="24"/>
        </w:rPr>
        <w:t>Summary of Health Service Board Rules Regarding Public Comment</w:t>
      </w:r>
    </w:p>
    <w:p w14:paraId="435CF002" w14:textId="77777777" w:rsidR="00382B1A" w:rsidRPr="002360EE" w:rsidRDefault="00382B1A" w:rsidP="00382B1A">
      <w:pPr>
        <w:numPr>
          <w:ilvl w:val="0"/>
          <w:numId w:val="10"/>
        </w:numPr>
        <w:tabs>
          <w:tab w:val="clear" w:pos="360"/>
          <w:tab w:val="num" w:pos="720"/>
          <w:tab w:val="center" w:pos="4320"/>
          <w:tab w:val="right" w:pos="8640"/>
        </w:tabs>
        <w:spacing w:before="120" w:after="0" w:line="240" w:lineRule="auto"/>
        <w:ind w:left="720"/>
        <w:rPr>
          <w:rFonts w:ascii="Arial" w:eastAsia="Times New Roman" w:hAnsi="Arial" w:cs="Arial"/>
          <w:sz w:val="18"/>
          <w:szCs w:val="18"/>
        </w:rPr>
      </w:pPr>
      <w:r w:rsidRPr="002360EE">
        <w:rPr>
          <w:rFonts w:ascii="Arial" w:eastAsia="Times New Roman" w:hAnsi="Arial" w:cs="Arial"/>
          <w:sz w:val="18"/>
          <w:szCs w:val="18"/>
        </w:rPr>
        <w:t>Speakers are urged to fill out a speaker card in advance but may remain anonymous if so desired.</w:t>
      </w:r>
    </w:p>
    <w:p w14:paraId="5F704974" w14:textId="77777777" w:rsidR="00382B1A" w:rsidRPr="002360EE" w:rsidRDefault="00382B1A" w:rsidP="00382B1A">
      <w:pPr>
        <w:numPr>
          <w:ilvl w:val="0"/>
          <w:numId w:val="10"/>
        </w:numPr>
        <w:tabs>
          <w:tab w:val="clear" w:pos="360"/>
          <w:tab w:val="num" w:pos="720"/>
          <w:tab w:val="center" w:pos="4320"/>
          <w:tab w:val="right" w:pos="8640"/>
        </w:tabs>
        <w:spacing w:before="120" w:after="0" w:line="240" w:lineRule="auto"/>
        <w:ind w:left="720"/>
        <w:rPr>
          <w:rFonts w:ascii="Arial" w:eastAsia="Times New Roman" w:hAnsi="Arial" w:cs="Arial"/>
          <w:sz w:val="18"/>
          <w:szCs w:val="18"/>
        </w:rPr>
      </w:pPr>
      <w:r w:rsidRPr="002360EE">
        <w:rPr>
          <w:rFonts w:ascii="Arial" w:eastAsia="Times New Roman" w:hAnsi="Arial" w:cs="Arial"/>
          <w:sz w:val="18"/>
          <w:szCs w:val="18"/>
        </w:rPr>
        <w:t>A member of the public has up to three (3) minutes to make pertinent public comments before action is taken on any agenda item.</w:t>
      </w:r>
    </w:p>
    <w:p w14:paraId="71BEC0FA" w14:textId="77777777" w:rsidR="00382B1A" w:rsidRPr="002360EE" w:rsidRDefault="00382B1A" w:rsidP="00382B1A">
      <w:pPr>
        <w:numPr>
          <w:ilvl w:val="0"/>
          <w:numId w:val="10"/>
        </w:numPr>
        <w:tabs>
          <w:tab w:val="clear" w:pos="360"/>
          <w:tab w:val="num" w:pos="720"/>
          <w:tab w:val="center" w:pos="4320"/>
          <w:tab w:val="right" w:pos="8640"/>
        </w:tabs>
        <w:spacing w:before="120" w:after="0" w:line="240" w:lineRule="auto"/>
        <w:ind w:left="720"/>
        <w:rPr>
          <w:rFonts w:ascii="Arial" w:eastAsia="Times New Roman" w:hAnsi="Arial" w:cs="Arial"/>
          <w:sz w:val="18"/>
          <w:szCs w:val="18"/>
        </w:rPr>
      </w:pPr>
      <w:r w:rsidRPr="002360EE">
        <w:rPr>
          <w:rFonts w:ascii="Arial" w:eastAsia="Times New Roman" w:hAnsi="Arial" w:cs="Arial"/>
          <w:sz w:val="18"/>
          <w:szCs w:val="18"/>
        </w:rPr>
        <w:lastRenderedPageBreak/>
        <w:t>A member may comment on any matter within the Board’s jurisdiction as designated on the agenda.</w:t>
      </w:r>
    </w:p>
    <w:p w14:paraId="3DFE2EDB" w14:textId="77777777" w:rsidR="00382B1A" w:rsidRPr="002360EE" w:rsidRDefault="00382B1A" w:rsidP="00382B1A">
      <w:pPr>
        <w:keepNext/>
        <w:keepLines/>
        <w:spacing w:before="240" w:after="120" w:line="240" w:lineRule="auto"/>
        <w:jc w:val="center"/>
        <w:rPr>
          <w:rFonts w:ascii="Arial" w:eastAsia="Times New Roman" w:hAnsi="Arial" w:cs="Arial"/>
          <w:b/>
          <w:color w:val="0F416B"/>
          <w:sz w:val="24"/>
          <w:szCs w:val="24"/>
        </w:rPr>
      </w:pPr>
      <w:r w:rsidRPr="002360EE">
        <w:rPr>
          <w:rFonts w:ascii="Arial" w:eastAsia="Times New Roman" w:hAnsi="Arial" w:cs="Arial"/>
          <w:b/>
          <w:color w:val="0F416B"/>
          <w:sz w:val="24"/>
          <w:szCs w:val="24"/>
        </w:rPr>
        <w:t xml:space="preserve">Health Service Board and Health Service System Web Site: </w:t>
      </w:r>
      <w:hyperlink r:id="rId15" w:history="1">
        <w:r w:rsidRPr="002360EE">
          <w:rPr>
            <w:rStyle w:val="Hyperlink"/>
            <w:rFonts w:ascii="Arial" w:eastAsia="Times New Roman" w:hAnsi="Arial" w:cs="Arial"/>
            <w:b/>
            <w:sz w:val="24"/>
            <w:szCs w:val="24"/>
          </w:rPr>
          <w:t>http://www.sfhss.org</w:t>
        </w:r>
      </w:hyperlink>
    </w:p>
    <w:p w14:paraId="5B586119" w14:textId="77777777" w:rsidR="00382B1A" w:rsidRPr="002360EE" w:rsidRDefault="00382B1A" w:rsidP="00382B1A">
      <w:pPr>
        <w:keepNext/>
        <w:keepLines/>
        <w:spacing w:before="120" w:after="120" w:line="240" w:lineRule="auto"/>
        <w:jc w:val="center"/>
        <w:rPr>
          <w:rFonts w:ascii="Arial" w:eastAsia="Times New Roman" w:hAnsi="Arial" w:cs="Arial"/>
          <w:b/>
          <w:color w:val="0F416B"/>
          <w:sz w:val="24"/>
          <w:szCs w:val="24"/>
        </w:rPr>
      </w:pPr>
      <w:r w:rsidRPr="002360EE">
        <w:rPr>
          <w:rFonts w:ascii="Arial" w:eastAsia="Times New Roman" w:hAnsi="Arial" w:cs="Arial"/>
          <w:b/>
          <w:color w:val="0F416B"/>
          <w:sz w:val="24"/>
          <w:szCs w:val="24"/>
        </w:rPr>
        <w:t>Disability Access</w:t>
      </w:r>
    </w:p>
    <w:p w14:paraId="6891D83E" w14:textId="77777777" w:rsidR="00382B1A" w:rsidRPr="002360EE" w:rsidRDefault="00382B1A" w:rsidP="00382B1A">
      <w:pPr>
        <w:tabs>
          <w:tab w:val="center" w:pos="4320"/>
          <w:tab w:val="right" w:pos="8640"/>
        </w:tabs>
        <w:spacing w:before="120" w:after="0" w:line="240" w:lineRule="auto"/>
        <w:rPr>
          <w:rFonts w:ascii="Arial" w:eastAsia="Times New Roman" w:hAnsi="Arial" w:cs="Arial"/>
          <w:sz w:val="18"/>
          <w:szCs w:val="18"/>
        </w:rPr>
      </w:pPr>
      <w:r w:rsidRPr="002360EE">
        <w:rPr>
          <w:rFonts w:ascii="Arial" w:eastAsia="Times New Roman" w:hAnsi="Arial" w:cs="Arial"/>
          <w:sz w:val="18"/>
          <w:szCs w:val="18"/>
        </w:rPr>
        <w:t>Regular Health Service Board meetings are held at City Hall, 1 Dr. Carlton B. Goodlett Place, in Hearing Room 416 at 1:00 PM on the second Thursday of each month.  The closest accessible BART Station is Civic Center, three blocks from City Hall.  Accessible MUNI lines serving this location are:  #42 Downtown Loop, and the #71 Haight/Noriega and the F Line to Market and Van Ness and the Metro stations at Van Ness and Market and at Civic Center.  For more information about MUNI accessible services, call (415) 923-6142.  There is accessible parking in the vicinity of City Hall at Civic Center Plaza adjacent to Davies Hall and the War Memorial Complex.</w:t>
      </w:r>
    </w:p>
    <w:p w14:paraId="3E21AC66" w14:textId="77777777" w:rsidR="00382B1A" w:rsidRPr="002360EE" w:rsidRDefault="00382B1A" w:rsidP="00382B1A">
      <w:pPr>
        <w:tabs>
          <w:tab w:val="center" w:pos="4320"/>
          <w:tab w:val="right" w:pos="8640"/>
        </w:tabs>
        <w:spacing w:before="120" w:after="0" w:line="240" w:lineRule="auto"/>
        <w:rPr>
          <w:rFonts w:ascii="Arial" w:eastAsia="Times New Roman" w:hAnsi="Arial" w:cs="Arial"/>
          <w:sz w:val="18"/>
          <w:szCs w:val="18"/>
        </w:rPr>
      </w:pPr>
      <w:r w:rsidRPr="002360EE">
        <w:rPr>
          <w:rFonts w:ascii="Arial" w:eastAsia="Times New Roman" w:hAnsi="Arial" w:cs="Arial"/>
          <w:sz w:val="18"/>
          <w:szCs w:val="18"/>
        </w:rPr>
        <w:t>Accessible seating for persons with disabilities (including those using wheelchairs) will be available.</w:t>
      </w:r>
    </w:p>
    <w:p w14:paraId="2CDF91C8" w14:textId="77777777" w:rsidR="00382B1A" w:rsidRPr="002360EE" w:rsidRDefault="00382B1A" w:rsidP="00382B1A">
      <w:pPr>
        <w:tabs>
          <w:tab w:val="center" w:pos="4320"/>
          <w:tab w:val="right" w:pos="8640"/>
        </w:tabs>
        <w:spacing w:before="120" w:after="0" w:line="240" w:lineRule="auto"/>
        <w:rPr>
          <w:rFonts w:ascii="Arial" w:eastAsia="Times New Roman" w:hAnsi="Arial" w:cs="Arial"/>
          <w:sz w:val="18"/>
          <w:szCs w:val="18"/>
        </w:rPr>
      </w:pPr>
      <w:r w:rsidRPr="002360EE">
        <w:rPr>
          <w:rFonts w:ascii="Arial" w:eastAsia="Times New Roman" w:hAnsi="Arial" w:cs="Arial"/>
          <w:sz w:val="18"/>
          <w:szCs w:val="18"/>
        </w:rPr>
        <w:t>In order to assist the City’s effort to accommodate persons with severe allergies, environmental illnesses, multiple chemical sensitivity or related disabilities, attendees at public meetings are reminded that other attendees may be sensitive to various chemical-based products.  Please help the City accommodate these individuals.</w:t>
      </w:r>
    </w:p>
    <w:p w14:paraId="17E87F7F" w14:textId="77777777" w:rsidR="00382B1A" w:rsidRPr="002360EE" w:rsidRDefault="00382B1A" w:rsidP="00382B1A">
      <w:pPr>
        <w:keepNext/>
        <w:keepLines/>
        <w:spacing w:before="240" w:after="120" w:line="240" w:lineRule="auto"/>
        <w:jc w:val="center"/>
        <w:rPr>
          <w:rFonts w:ascii="Arial" w:eastAsia="Times New Roman" w:hAnsi="Arial" w:cs="Arial"/>
          <w:b/>
          <w:color w:val="0F416B"/>
          <w:sz w:val="24"/>
          <w:szCs w:val="24"/>
        </w:rPr>
      </w:pPr>
      <w:r w:rsidRPr="002360EE">
        <w:rPr>
          <w:rFonts w:ascii="Arial" w:eastAsia="Times New Roman" w:hAnsi="Arial" w:cs="Arial"/>
          <w:b/>
          <w:color w:val="0F416B"/>
          <w:sz w:val="24"/>
          <w:szCs w:val="24"/>
        </w:rPr>
        <w:t>Knowing Your Rights Under the Sunshine Ordinance</w:t>
      </w:r>
    </w:p>
    <w:p w14:paraId="4D6FFCCF" w14:textId="77777777" w:rsidR="00382B1A" w:rsidRPr="002360EE" w:rsidRDefault="00382B1A" w:rsidP="00382B1A">
      <w:pPr>
        <w:autoSpaceDE w:val="0"/>
        <w:autoSpaceDN w:val="0"/>
        <w:adjustRightInd w:val="0"/>
        <w:spacing w:after="0" w:line="240" w:lineRule="auto"/>
        <w:rPr>
          <w:rFonts w:ascii="Arial" w:eastAsia="Times New Roman" w:hAnsi="Arial" w:cs="Arial"/>
          <w:color w:val="000000"/>
          <w:sz w:val="18"/>
          <w:szCs w:val="18"/>
        </w:rPr>
      </w:pPr>
      <w:r w:rsidRPr="002360EE">
        <w:rPr>
          <w:rFonts w:ascii="Arial" w:eastAsia="Times New Roman" w:hAnsi="Arial" w:cs="Arial"/>
          <w:color w:val="000000"/>
          <w:sz w:val="18"/>
          <w:szCs w:val="18"/>
        </w:rPr>
        <w:t>Government’s duty is to serve the public, reaching its decision in full view of the public.  Commissions, boards, councils and other agencies of the City and County of San Francisco exist to conduct the people’s business.  This ordinance assures that deliberations are conducted before the people and that City operations are open to the people’s review.  For more information on your rights under the Sunshine Ordinance or to report a violation of the ordinance, visit the Sunshine Ordinance Task Force website at http://www.sfgov.org/sunshine.</w:t>
      </w:r>
    </w:p>
    <w:p w14:paraId="5C426A96" w14:textId="77777777" w:rsidR="00382B1A" w:rsidRPr="002360EE" w:rsidRDefault="00382B1A" w:rsidP="00382B1A">
      <w:pPr>
        <w:keepNext/>
        <w:keepLines/>
        <w:spacing w:before="240" w:after="120" w:line="240" w:lineRule="auto"/>
        <w:jc w:val="center"/>
        <w:rPr>
          <w:rFonts w:ascii="Arial" w:eastAsia="Times New Roman" w:hAnsi="Arial" w:cs="Arial"/>
          <w:b/>
          <w:color w:val="0F416B"/>
          <w:sz w:val="24"/>
          <w:szCs w:val="24"/>
        </w:rPr>
      </w:pPr>
      <w:r w:rsidRPr="002360EE">
        <w:rPr>
          <w:rFonts w:ascii="Arial" w:eastAsia="Times New Roman" w:hAnsi="Arial" w:cs="Arial"/>
          <w:b/>
          <w:color w:val="0F416B"/>
          <w:sz w:val="24"/>
          <w:szCs w:val="24"/>
        </w:rPr>
        <w:t>Lobbyist Registration and Reporting Requirements</w:t>
      </w:r>
    </w:p>
    <w:p w14:paraId="7AFFF114" w14:textId="77777777" w:rsidR="00382B1A" w:rsidRPr="002360EE" w:rsidRDefault="00382B1A" w:rsidP="00382B1A">
      <w:pPr>
        <w:tabs>
          <w:tab w:val="center" w:pos="4320"/>
          <w:tab w:val="right" w:pos="8640"/>
        </w:tabs>
        <w:spacing w:after="0" w:line="240" w:lineRule="auto"/>
        <w:rPr>
          <w:rFonts w:ascii="Arial" w:eastAsia="Times New Roman" w:hAnsi="Arial" w:cs="Arial"/>
          <w:sz w:val="18"/>
          <w:szCs w:val="18"/>
        </w:rPr>
      </w:pPr>
      <w:r w:rsidRPr="002360EE">
        <w:rPr>
          <w:rFonts w:ascii="Arial" w:eastAsia="Times New Roman" w:hAnsi="Arial" w:cs="Arial"/>
          <w:sz w:val="18"/>
          <w:szCs w:val="18"/>
        </w:rPr>
        <w:t xml:space="preserve">Individuals and entities influencing or attempting to influence local legislative or administrative action may be required by the San Francisco Lobbyist Ordinance [SF Campaign &amp; Governmental Conduct Code § 2.100] to register and report lobbying activity.  For more information about the Lobbyist Ordinance, please contact the San Francisco Ethics Commission at 25 Van Ness Avenue, Suite 220, San Francisco, CA 94102; telephone (415) 252-3100; fax (415) 252-3112; web site </w:t>
      </w:r>
      <w:hyperlink r:id="rId16" w:history="1">
        <w:r w:rsidRPr="002360EE">
          <w:rPr>
            <w:rFonts w:ascii="Arial" w:eastAsia="Times New Roman" w:hAnsi="Arial" w:cs="Arial"/>
            <w:color w:val="0000FF"/>
            <w:sz w:val="18"/>
            <w:szCs w:val="18"/>
            <w:u w:val="single"/>
          </w:rPr>
          <w:t>www.sfgov.org/ethi</w:t>
        </w:r>
        <w:bookmarkStart w:id="4" w:name="_Hlt42497230"/>
        <w:r w:rsidRPr="002360EE">
          <w:rPr>
            <w:rFonts w:ascii="Arial" w:eastAsia="Times New Roman" w:hAnsi="Arial" w:cs="Arial"/>
            <w:color w:val="0000FF"/>
            <w:sz w:val="18"/>
            <w:szCs w:val="18"/>
            <w:u w:val="single"/>
          </w:rPr>
          <w:t>c</w:t>
        </w:r>
        <w:bookmarkEnd w:id="4"/>
        <w:r w:rsidRPr="002360EE">
          <w:rPr>
            <w:rFonts w:ascii="Arial" w:eastAsia="Times New Roman" w:hAnsi="Arial" w:cs="Arial"/>
            <w:color w:val="0000FF"/>
            <w:sz w:val="18"/>
            <w:szCs w:val="18"/>
            <w:u w:val="single"/>
          </w:rPr>
          <w:t>s</w:t>
        </w:r>
      </w:hyperlink>
      <w:r w:rsidRPr="002360EE">
        <w:rPr>
          <w:rFonts w:ascii="Arial" w:eastAsia="Times New Roman" w:hAnsi="Arial" w:cs="Arial"/>
          <w:sz w:val="18"/>
          <w:szCs w:val="18"/>
        </w:rPr>
        <w:t>.</w:t>
      </w:r>
    </w:p>
    <w:p w14:paraId="47D07E62" w14:textId="77777777" w:rsidR="00382B1A" w:rsidRPr="002360EE" w:rsidRDefault="00382B1A" w:rsidP="00382B1A">
      <w:pPr>
        <w:keepNext/>
        <w:keepLines/>
        <w:spacing w:before="240" w:after="120" w:line="240" w:lineRule="auto"/>
        <w:jc w:val="center"/>
        <w:rPr>
          <w:rFonts w:ascii="Arial" w:eastAsia="Times New Roman" w:hAnsi="Arial" w:cs="Arial"/>
          <w:b/>
          <w:color w:val="0F416B"/>
          <w:sz w:val="24"/>
          <w:szCs w:val="24"/>
        </w:rPr>
      </w:pPr>
      <w:r w:rsidRPr="002360EE">
        <w:rPr>
          <w:rFonts w:ascii="Arial" w:eastAsia="Times New Roman" w:hAnsi="Arial" w:cs="Arial"/>
          <w:b/>
          <w:color w:val="0F416B"/>
          <w:sz w:val="24"/>
          <w:szCs w:val="24"/>
        </w:rPr>
        <w:t>Summary of Health Service Board Rules Regarding Cell Phones and Pagers</w:t>
      </w:r>
    </w:p>
    <w:p w14:paraId="248D41A8" w14:textId="77777777" w:rsidR="00382B1A" w:rsidRPr="002360EE" w:rsidRDefault="00382B1A" w:rsidP="00382B1A">
      <w:pPr>
        <w:numPr>
          <w:ilvl w:val="0"/>
          <w:numId w:val="11"/>
        </w:numPr>
        <w:tabs>
          <w:tab w:val="center" w:pos="4320"/>
          <w:tab w:val="right" w:pos="8640"/>
        </w:tabs>
        <w:spacing w:before="120" w:after="120" w:line="240" w:lineRule="auto"/>
        <w:rPr>
          <w:rFonts w:ascii="Arial" w:eastAsia="Times New Roman" w:hAnsi="Arial" w:cs="Arial"/>
          <w:sz w:val="18"/>
          <w:szCs w:val="18"/>
        </w:rPr>
      </w:pPr>
      <w:r w:rsidRPr="002360EE">
        <w:rPr>
          <w:rFonts w:ascii="Arial" w:eastAsia="Times New Roman" w:hAnsi="Arial" w:cs="Arial"/>
          <w:sz w:val="18"/>
          <w:szCs w:val="18"/>
        </w:rPr>
        <w:t>The ringing and use of cell phones, pagers and similar sound-producing electronic devices are prohibited at Health Service Board and committee meetings.</w:t>
      </w:r>
    </w:p>
    <w:p w14:paraId="5A1C8B84" w14:textId="77777777" w:rsidR="00382B1A" w:rsidRPr="002360EE" w:rsidRDefault="00382B1A" w:rsidP="00382B1A">
      <w:pPr>
        <w:numPr>
          <w:ilvl w:val="0"/>
          <w:numId w:val="11"/>
        </w:numPr>
        <w:tabs>
          <w:tab w:val="center" w:pos="4320"/>
          <w:tab w:val="right" w:pos="8640"/>
        </w:tabs>
        <w:spacing w:before="120" w:after="120" w:line="240" w:lineRule="auto"/>
        <w:rPr>
          <w:rFonts w:ascii="Arial" w:eastAsia="Times New Roman" w:hAnsi="Arial" w:cs="Arial"/>
          <w:sz w:val="18"/>
          <w:szCs w:val="18"/>
        </w:rPr>
      </w:pPr>
      <w:r w:rsidRPr="002360EE">
        <w:rPr>
          <w:rFonts w:ascii="Arial" w:eastAsia="Times New Roman" w:hAnsi="Arial" w:cs="Arial"/>
          <w:sz w:val="18"/>
          <w:szCs w:val="18"/>
        </w:rPr>
        <w:t>The Chair of the meeting may order the removal of any person(s) in violation of this rule from the meeting room.</w:t>
      </w:r>
    </w:p>
    <w:p w14:paraId="14213DB8" w14:textId="77777777" w:rsidR="00382B1A" w:rsidRPr="002360EE" w:rsidRDefault="00382B1A" w:rsidP="00382B1A">
      <w:pPr>
        <w:numPr>
          <w:ilvl w:val="0"/>
          <w:numId w:val="11"/>
        </w:numPr>
        <w:tabs>
          <w:tab w:val="center" w:pos="4320"/>
          <w:tab w:val="right" w:pos="8640"/>
        </w:tabs>
        <w:spacing w:before="120" w:after="120" w:line="240" w:lineRule="auto"/>
        <w:rPr>
          <w:rFonts w:ascii="Arial" w:eastAsia="Times New Roman" w:hAnsi="Arial" w:cs="Arial"/>
          <w:sz w:val="18"/>
          <w:szCs w:val="18"/>
        </w:rPr>
      </w:pPr>
      <w:r w:rsidRPr="002360EE">
        <w:rPr>
          <w:rFonts w:ascii="Arial" w:eastAsia="Times New Roman" w:hAnsi="Arial" w:cs="Arial"/>
          <w:sz w:val="18"/>
          <w:szCs w:val="18"/>
        </w:rPr>
        <w:t>The Chair of the meeting may allow an expelled person to return to the meeting following an agreement to comply with this rule.</w:t>
      </w:r>
    </w:p>
    <w:p w14:paraId="5A496B7F" w14:textId="77777777" w:rsidR="00382B1A" w:rsidRPr="002360EE" w:rsidRDefault="00382B1A" w:rsidP="00382B1A">
      <w:pPr>
        <w:tabs>
          <w:tab w:val="center" w:pos="4320"/>
          <w:tab w:val="right" w:pos="8640"/>
        </w:tabs>
        <w:spacing w:after="0" w:line="240" w:lineRule="auto"/>
        <w:rPr>
          <w:rFonts w:ascii="Arial" w:eastAsia="Times New Roman" w:hAnsi="Arial" w:cs="Arial"/>
          <w:sz w:val="18"/>
          <w:szCs w:val="18"/>
        </w:rPr>
      </w:pPr>
      <w:r w:rsidRPr="002360EE">
        <w:rPr>
          <w:rFonts w:ascii="Arial" w:eastAsia="Times New Roman" w:hAnsi="Arial" w:cs="Arial"/>
          <w:sz w:val="18"/>
          <w:szCs w:val="18"/>
        </w:rPr>
        <w:t xml:space="preserve">The complete rules are set forth in Chapter 67A of the San Francisco Administrative Code. </w:t>
      </w:r>
    </w:p>
    <w:p w14:paraId="4DADD50E" w14:textId="66C3AB15" w:rsidR="00382B1A" w:rsidRPr="002360EE" w:rsidRDefault="00382B1A" w:rsidP="00382B1A">
      <w:pPr>
        <w:spacing w:before="120" w:after="120" w:line="240" w:lineRule="auto"/>
        <w:rPr>
          <w:rFonts w:ascii="Arial" w:eastAsia="Times New Roman" w:hAnsi="Arial" w:cs="Arial"/>
          <w:sz w:val="18"/>
          <w:szCs w:val="18"/>
        </w:rPr>
      </w:pPr>
      <w:r w:rsidRPr="002360EE">
        <w:rPr>
          <w:rFonts w:ascii="Arial" w:eastAsia="Times New Roman" w:hAnsi="Arial" w:cs="Arial"/>
          <w:sz w:val="18"/>
          <w:szCs w:val="18"/>
        </w:rPr>
        <w:t xml:space="preserve">If any materials related to an item on this agenda have been distributed to the Health Service Board after distribution of the agenda packet, those materials are available for public inspection at the Health Service System during normal office hours. For more information, please contact </w:t>
      </w:r>
      <w:r w:rsidR="0024500F">
        <w:rPr>
          <w:rFonts w:ascii="Arial" w:eastAsia="Times New Roman" w:hAnsi="Arial" w:cs="Arial"/>
          <w:sz w:val="18"/>
          <w:szCs w:val="18"/>
        </w:rPr>
        <w:t xml:space="preserve">Holly </w:t>
      </w:r>
      <w:proofErr w:type="gramStart"/>
      <w:r w:rsidR="0024500F">
        <w:rPr>
          <w:rFonts w:ascii="Arial" w:eastAsia="Times New Roman" w:hAnsi="Arial" w:cs="Arial"/>
          <w:sz w:val="18"/>
          <w:szCs w:val="18"/>
        </w:rPr>
        <w:t>Lopez</w:t>
      </w:r>
      <w:r w:rsidRPr="002360EE">
        <w:rPr>
          <w:rFonts w:ascii="Arial" w:eastAsia="Times New Roman" w:hAnsi="Arial" w:cs="Arial"/>
          <w:sz w:val="18"/>
          <w:szCs w:val="18"/>
        </w:rPr>
        <w:t xml:space="preserve"> </w:t>
      </w:r>
      <w:r w:rsidR="0024500F">
        <w:rPr>
          <w:rFonts w:ascii="Arial" w:eastAsia="Times New Roman" w:hAnsi="Arial" w:cs="Arial"/>
          <w:sz w:val="18"/>
          <w:szCs w:val="18"/>
        </w:rPr>
        <w:t xml:space="preserve"> at</w:t>
      </w:r>
      <w:proofErr w:type="gramEnd"/>
      <w:r w:rsidR="0024500F">
        <w:rPr>
          <w:rFonts w:ascii="Arial" w:eastAsia="Times New Roman" w:hAnsi="Arial" w:cs="Arial"/>
          <w:sz w:val="18"/>
          <w:szCs w:val="18"/>
        </w:rPr>
        <w:t xml:space="preserve"> 628-652-4646 </w:t>
      </w:r>
      <w:r w:rsidRPr="002360EE">
        <w:rPr>
          <w:rFonts w:ascii="Arial" w:eastAsia="Times New Roman" w:hAnsi="Arial" w:cs="Arial"/>
          <w:sz w:val="18"/>
          <w:szCs w:val="18"/>
        </w:rPr>
        <w:t xml:space="preserve">or email </w:t>
      </w:r>
      <w:hyperlink r:id="rId17" w:history="1">
        <w:r w:rsidR="0024500F" w:rsidRPr="00B529DE">
          <w:rPr>
            <w:rStyle w:val="Hyperlink"/>
            <w:rFonts w:ascii="Arial" w:eastAsia="Times New Roman" w:hAnsi="Arial" w:cs="Arial"/>
            <w:sz w:val="18"/>
            <w:szCs w:val="18"/>
          </w:rPr>
          <w:t>holly.lopez@sfgov.org</w:t>
        </w:r>
      </w:hyperlink>
      <w:r w:rsidRPr="002360EE">
        <w:rPr>
          <w:rFonts w:ascii="Arial" w:eastAsia="Times New Roman" w:hAnsi="Arial" w:cs="Arial"/>
          <w:sz w:val="18"/>
          <w:szCs w:val="18"/>
        </w:rPr>
        <w:t xml:space="preserve">.  </w:t>
      </w:r>
    </w:p>
    <w:p w14:paraId="20D365D6" w14:textId="77777777" w:rsidR="00382B1A" w:rsidRPr="002360EE" w:rsidRDefault="00382B1A" w:rsidP="00382B1A">
      <w:pPr>
        <w:spacing w:before="120" w:after="120" w:line="240" w:lineRule="auto"/>
        <w:rPr>
          <w:rFonts w:ascii="Arial" w:eastAsia="Times New Roman" w:hAnsi="Arial" w:cs="Arial"/>
          <w:sz w:val="18"/>
          <w:szCs w:val="18"/>
        </w:rPr>
      </w:pPr>
      <w:r w:rsidRPr="002360EE">
        <w:rPr>
          <w:rFonts w:ascii="Arial" w:eastAsia="Times New Roman" w:hAnsi="Arial" w:cs="Arial"/>
          <w:sz w:val="18"/>
          <w:szCs w:val="18"/>
        </w:rPr>
        <w:t xml:space="preserve">The following email has been established to contact all members of the Health Service Board: </w:t>
      </w:r>
      <w:hyperlink r:id="rId18" w:history="1">
        <w:r w:rsidRPr="002360EE">
          <w:rPr>
            <w:rStyle w:val="Hyperlink"/>
            <w:rFonts w:ascii="Arial" w:eastAsia="Times New Roman" w:hAnsi="Arial" w:cs="Arial"/>
            <w:sz w:val="18"/>
            <w:szCs w:val="18"/>
          </w:rPr>
          <w:t>health.service.board@sfgov.org</w:t>
        </w:r>
      </w:hyperlink>
      <w:r w:rsidRPr="002360EE">
        <w:rPr>
          <w:rFonts w:ascii="Arial" w:eastAsia="Times New Roman" w:hAnsi="Arial" w:cs="Arial"/>
          <w:sz w:val="18"/>
          <w:szCs w:val="18"/>
        </w:rPr>
        <w:t>.</w:t>
      </w:r>
    </w:p>
    <w:p w14:paraId="68F67DDC" w14:textId="7DD14FD3" w:rsidR="00382B1A" w:rsidRPr="002360EE" w:rsidRDefault="00382B1A" w:rsidP="00382B1A">
      <w:pPr>
        <w:spacing w:before="120" w:after="120" w:line="240" w:lineRule="auto"/>
        <w:rPr>
          <w:rFonts w:ascii="Arial" w:eastAsia="Times New Roman" w:hAnsi="Arial" w:cs="Arial"/>
          <w:sz w:val="18"/>
          <w:szCs w:val="18"/>
        </w:rPr>
      </w:pPr>
      <w:r w:rsidRPr="002360EE">
        <w:rPr>
          <w:rFonts w:ascii="Arial" w:eastAsia="Times New Roman" w:hAnsi="Arial" w:cs="Arial"/>
          <w:sz w:val="18"/>
          <w:szCs w:val="18"/>
        </w:rPr>
        <w:t xml:space="preserve">Health Service Board telephone number:  </w:t>
      </w:r>
      <w:r w:rsidR="0024500F">
        <w:rPr>
          <w:rFonts w:ascii="Arial" w:eastAsia="Times New Roman" w:hAnsi="Arial" w:cs="Arial"/>
          <w:sz w:val="18"/>
          <w:szCs w:val="18"/>
        </w:rPr>
        <w:t>628-652-4646</w:t>
      </w:r>
    </w:p>
    <w:p w14:paraId="188725D6" w14:textId="77777777" w:rsidR="00382B1A" w:rsidRPr="002360EE" w:rsidRDefault="00382B1A" w:rsidP="00A9003F">
      <w:pPr>
        <w:pStyle w:val="ListParagraph"/>
        <w:rPr>
          <w:rFonts w:ascii="Arial" w:hAnsi="Arial" w:cs="Arial"/>
        </w:rPr>
      </w:pPr>
    </w:p>
    <w:sectPr w:rsidR="00382B1A" w:rsidRPr="002360EE" w:rsidSect="004A150F">
      <w:footerReference w:type="defaul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3911EA" w14:textId="77777777" w:rsidR="004138FB" w:rsidRDefault="004138FB" w:rsidP="00940AAE">
      <w:pPr>
        <w:spacing w:after="0" w:line="240" w:lineRule="auto"/>
      </w:pPr>
      <w:r>
        <w:separator/>
      </w:r>
    </w:p>
  </w:endnote>
  <w:endnote w:type="continuationSeparator" w:id="0">
    <w:p w14:paraId="45BBBEE6" w14:textId="77777777" w:rsidR="004138FB" w:rsidRDefault="004138FB" w:rsidP="00940A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eelawadee">
    <w:altName w:val="Leelawadee"/>
    <w:charset w:val="DE"/>
    <w:family w:val="swiss"/>
    <w:pitch w:val="variable"/>
    <w:sig w:usb0="81000003" w:usb1="00000000" w:usb2="00000000" w:usb3="00000000" w:csb0="00010001" w:csb1="00000000"/>
  </w:font>
  <w:font w:name="Helvetica">
    <w:panose1 w:val="020B0604020202020204"/>
    <w:charset w:val="00"/>
    <w:family w:val="swiss"/>
    <w:pitch w:val="variable"/>
    <w:sig w:usb0="E0002EFF" w:usb1="C000785B" w:usb2="00000009" w:usb3="00000000" w:csb0="000001FF" w:csb1="00000000"/>
  </w:font>
  <w:font w:name="Dubai Light">
    <w:panose1 w:val="020B0303030403030204"/>
    <w:charset w:val="00"/>
    <w:family w:val="swiss"/>
    <w:pitch w:val="variable"/>
    <w:sig w:usb0="80002067"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DD7B2" w14:textId="531257E1" w:rsidR="004A45F2" w:rsidRPr="00F703A0" w:rsidRDefault="004A45F2" w:rsidP="00F335EB">
    <w:pPr>
      <w:pStyle w:val="Footer"/>
      <w:tabs>
        <w:tab w:val="clear" w:pos="4680"/>
        <w:tab w:val="clear" w:pos="9360"/>
      </w:tabs>
      <w:jc w:val="both"/>
      <w:rPr>
        <w:rFonts w:ascii="Dubai Light" w:hAnsi="Dubai Light" w:cs="Dubai Light"/>
        <w:b/>
        <w:caps/>
        <w:color w:val="1F3864" w:themeColor="accent1" w:themeShade="80"/>
        <w:sz w:val="20"/>
        <w:szCs w:val="20"/>
      </w:rPr>
    </w:pPr>
    <w:r>
      <w:rPr>
        <w:rFonts w:ascii="Dubai Light" w:hAnsi="Dubai Light" w:cs="Dubai Light"/>
        <w:b/>
        <w:caps/>
        <w:color w:val="1F3864" w:themeColor="accent1" w:themeShade="80"/>
        <w:sz w:val="20"/>
        <w:szCs w:val="20"/>
      </w:rPr>
      <w:t xml:space="preserve">       </w:t>
    </w:r>
    <w:r w:rsidRPr="00F703A0">
      <w:rPr>
        <w:rFonts w:ascii="Dubai Light" w:hAnsi="Dubai Light" w:cs="Dubai Light"/>
        <w:b/>
        <w:caps/>
        <w:color w:val="1F3864" w:themeColor="accent1" w:themeShade="80"/>
        <w:sz w:val="20"/>
        <w:szCs w:val="20"/>
      </w:rPr>
      <w:t>1145 mARKET sTREET 3</w:t>
    </w:r>
    <w:r w:rsidRPr="00F703A0">
      <w:rPr>
        <w:rFonts w:ascii="Dubai Light" w:hAnsi="Dubai Light" w:cs="Dubai Light"/>
        <w:b/>
        <w:caps/>
        <w:color w:val="1F3864" w:themeColor="accent1" w:themeShade="80"/>
        <w:sz w:val="20"/>
        <w:szCs w:val="20"/>
        <w:vertAlign w:val="superscript"/>
      </w:rPr>
      <w:t>RD</w:t>
    </w:r>
    <w:r w:rsidRPr="00F703A0">
      <w:rPr>
        <w:rFonts w:ascii="Dubai Light" w:hAnsi="Dubai Light" w:cs="Dubai Light"/>
        <w:b/>
        <w:caps/>
        <w:color w:val="1F3864" w:themeColor="accent1" w:themeShade="80"/>
        <w:sz w:val="20"/>
        <w:szCs w:val="20"/>
      </w:rPr>
      <w:t xml:space="preserve"> FLOOR</w:t>
    </w:r>
    <w:r>
      <w:rPr>
        <w:rFonts w:ascii="Dubai Light" w:hAnsi="Dubai Light" w:cs="Dubai Light"/>
        <w:b/>
        <w:caps/>
        <w:color w:val="1F3864" w:themeColor="accent1" w:themeShade="80"/>
        <w:sz w:val="20"/>
        <w:szCs w:val="20"/>
      </w:rPr>
      <w:t>, SAN FRANCISCO, CA 94102</w:t>
    </w:r>
    <w:r>
      <w:rPr>
        <w:rFonts w:ascii="Dubai Light" w:hAnsi="Dubai Light" w:cs="Dubai Light"/>
        <w:b/>
        <w:caps/>
        <w:color w:val="1F3864" w:themeColor="accent1" w:themeShade="80"/>
        <w:sz w:val="20"/>
        <w:szCs w:val="20"/>
      </w:rPr>
      <w:tab/>
    </w:r>
    <w:r>
      <w:rPr>
        <w:rFonts w:ascii="Dubai Light" w:hAnsi="Dubai Light" w:cs="Dubai Light"/>
        <w:b/>
        <w:caps/>
        <w:color w:val="1F3864" w:themeColor="accent1" w:themeShade="80"/>
        <w:sz w:val="20"/>
        <w:szCs w:val="20"/>
      </w:rPr>
      <w:tab/>
    </w:r>
    <w:r>
      <w:rPr>
        <w:rFonts w:ascii="Dubai Light" w:hAnsi="Dubai Light" w:cs="Dubai Light"/>
        <w:b/>
        <w:caps/>
        <w:color w:val="1F3864" w:themeColor="accent1" w:themeShade="80"/>
        <w:sz w:val="20"/>
        <w:szCs w:val="20"/>
      </w:rPr>
      <w:tab/>
    </w:r>
    <w:r>
      <w:rPr>
        <w:rFonts w:ascii="Dubai Light" w:hAnsi="Dubai Light" w:cs="Dubai Light"/>
        <w:b/>
        <w:caps/>
        <w:color w:val="1F3864" w:themeColor="accent1" w:themeShade="80"/>
        <w:sz w:val="20"/>
        <w:szCs w:val="20"/>
      </w:rPr>
      <w:tab/>
    </w:r>
    <w:r>
      <w:rPr>
        <w:rFonts w:ascii="Dubai Light" w:hAnsi="Dubai Light" w:cs="Dubai Light"/>
        <w:b/>
        <w:caps/>
        <w:color w:val="1F3864" w:themeColor="accent1" w:themeShade="80"/>
        <w:sz w:val="20"/>
        <w:szCs w:val="20"/>
      </w:rPr>
      <w:tab/>
    </w:r>
  </w:p>
  <w:p w14:paraId="75C884F4" w14:textId="56EE60B8" w:rsidR="004A45F2" w:rsidRPr="00940AAE" w:rsidRDefault="004A45F2" w:rsidP="00F703A0">
    <w:pPr>
      <w:pStyle w:val="Footer"/>
      <w:tabs>
        <w:tab w:val="clear" w:pos="4680"/>
        <w:tab w:val="clear" w:pos="9360"/>
      </w:tabs>
      <w:ind w:left="10080" w:firstLine="720"/>
      <w:rPr>
        <w:rFonts w:ascii="Dubai Light" w:hAnsi="Dubai Light" w:cs="Dubai Light"/>
        <w:b/>
        <w:caps/>
        <w:noProof/>
        <w:color w:val="1F3864" w:themeColor="accent1" w:themeShade="80"/>
        <w:sz w:val="16"/>
        <w:szCs w:val="16"/>
      </w:rPr>
    </w:pPr>
    <w:r w:rsidRPr="00940AAE">
      <w:rPr>
        <w:rFonts w:ascii="Dubai Light" w:hAnsi="Dubai Light" w:cs="Dubai Light"/>
        <w:b/>
        <w:caps/>
        <w:color w:val="1F3864" w:themeColor="accent1" w:themeShade="80"/>
        <w:sz w:val="16"/>
        <w:szCs w:val="16"/>
      </w:rPr>
      <w:fldChar w:fldCharType="begin"/>
    </w:r>
    <w:r w:rsidRPr="00940AAE">
      <w:rPr>
        <w:rFonts w:ascii="Dubai Light" w:hAnsi="Dubai Light" w:cs="Dubai Light"/>
        <w:b/>
        <w:caps/>
        <w:color w:val="1F3864" w:themeColor="accent1" w:themeShade="80"/>
        <w:sz w:val="16"/>
        <w:szCs w:val="16"/>
      </w:rPr>
      <w:instrText xml:space="preserve"> PAGE   \* MERGEFORMAT </w:instrText>
    </w:r>
    <w:r w:rsidRPr="00940AAE">
      <w:rPr>
        <w:rFonts w:ascii="Dubai Light" w:hAnsi="Dubai Light" w:cs="Dubai Light"/>
        <w:b/>
        <w:caps/>
        <w:color w:val="1F3864" w:themeColor="accent1" w:themeShade="80"/>
        <w:sz w:val="16"/>
        <w:szCs w:val="16"/>
      </w:rPr>
      <w:fldChar w:fldCharType="separate"/>
    </w:r>
    <w:r w:rsidR="000F5295">
      <w:rPr>
        <w:rFonts w:ascii="Dubai Light" w:hAnsi="Dubai Light" w:cs="Dubai Light"/>
        <w:b/>
        <w:caps/>
        <w:noProof/>
        <w:color w:val="1F3864" w:themeColor="accent1" w:themeShade="80"/>
        <w:sz w:val="16"/>
        <w:szCs w:val="16"/>
      </w:rPr>
      <w:t>5</w:t>
    </w:r>
    <w:r w:rsidRPr="00940AAE">
      <w:rPr>
        <w:rFonts w:ascii="Dubai Light" w:hAnsi="Dubai Light" w:cs="Dubai Light"/>
        <w:b/>
        <w:caps/>
        <w:noProof/>
        <w:color w:val="1F3864" w:themeColor="accent1" w:themeShade="80"/>
        <w:sz w:val="16"/>
        <w:szCs w:val="16"/>
      </w:rPr>
      <w:fldChar w:fldCharType="end"/>
    </w:r>
  </w:p>
  <w:p w14:paraId="28A174CF" w14:textId="77777777" w:rsidR="004A45F2" w:rsidRDefault="004A45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DEB134" w14:textId="77777777" w:rsidR="004138FB" w:rsidRDefault="004138FB" w:rsidP="00940AAE">
      <w:pPr>
        <w:spacing w:after="0" w:line="240" w:lineRule="auto"/>
      </w:pPr>
      <w:r>
        <w:separator/>
      </w:r>
    </w:p>
  </w:footnote>
  <w:footnote w:type="continuationSeparator" w:id="0">
    <w:p w14:paraId="44F3CB33" w14:textId="77777777" w:rsidR="004138FB" w:rsidRDefault="004138FB" w:rsidP="00940A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C3EF1"/>
    <w:multiLevelType w:val="hybridMultilevel"/>
    <w:tmpl w:val="C3761C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2C4258"/>
    <w:multiLevelType w:val="hybridMultilevel"/>
    <w:tmpl w:val="DE9CBE3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079C1A3F"/>
    <w:multiLevelType w:val="hybridMultilevel"/>
    <w:tmpl w:val="4ADA0B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0C55FA"/>
    <w:multiLevelType w:val="hybridMultilevel"/>
    <w:tmpl w:val="668A4D5C"/>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EA5399"/>
    <w:multiLevelType w:val="hybridMultilevel"/>
    <w:tmpl w:val="565690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E01375"/>
    <w:multiLevelType w:val="hybridMultilevel"/>
    <w:tmpl w:val="FF122276"/>
    <w:lvl w:ilvl="0" w:tplc="07CA3D2A">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6" w15:restartNumberingAfterBreak="0">
    <w:nsid w:val="0FF270B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ABB2D60"/>
    <w:multiLevelType w:val="hybridMultilevel"/>
    <w:tmpl w:val="D32854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713C75"/>
    <w:multiLevelType w:val="hybridMultilevel"/>
    <w:tmpl w:val="C792C36A"/>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3EA7553E"/>
    <w:multiLevelType w:val="hybridMultilevel"/>
    <w:tmpl w:val="63BE0F98"/>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40DF79BD"/>
    <w:multiLevelType w:val="multilevel"/>
    <w:tmpl w:val="49C67F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3A85399"/>
    <w:multiLevelType w:val="hybridMultilevel"/>
    <w:tmpl w:val="8C52C4C8"/>
    <w:lvl w:ilvl="0" w:tplc="89F893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91E59C4"/>
    <w:multiLevelType w:val="hybridMultilevel"/>
    <w:tmpl w:val="FD766040"/>
    <w:lvl w:ilvl="0" w:tplc="D6FE7894">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605EAD"/>
    <w:multiLevelType w:val="hybridMultilevel"/>
    <w:tmpl w:val="526686B8"/>
    <w:lvl w:ilvl="0" w:tplc="B1DE029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CB7C81"/>
    <w:multiLevelType w:val="hybridMultilevel"/>
    <w:tmpl w:val="287A21FE"/>
    <w:lvl w:ilvl="0" w:tplc="0698729C">
      <w:start w:val="1"/>
      <w:numFmt w:val="decimal"/>
      <w:lvlText w:val="%1."/>
      <w:lvlJc w:val="left"/>
      <w:pPr>
        <w:ind w:left="360" w:hanging="360"/>
      </w:pPr>
      <w:rPr>
        <w:rFonts w:hint="default"/>
        <w:b/>
        <w:i w:val="0"/>
        <w:color w:val="1F3864" w:themeColor="accent1" w:themeShade="8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640728"/>
    <w:multiLevelType w:val="hybridMultilevel"/>
    <w:tmpl w:val="77E28A6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7621342A"/>
    <w:multiLevelType w:val="hybridMultilevel"/>
    <w:tmpl w:val="096A87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
  </w:num>
  <w:num w:numId="2">
    <w:abstractNumId w:val="11"/>
  </w:num>
  <w:num w:numId="3">
    <w:abstractNumId w:val="15"/>
  </w:num>
  <w:num w:numId="4">
    <w:abstractNumId w:val="2"/>
  </w:num>
  <w:num w:numId="5">
    <w:abstractNumId w:val="5"/>
  </w:num>
  <w:num w:numId="6">
    <w:abstractNumId w:val="13"/>
  </w:num>
  <w:num w:numId="7">
    <w:abstractNumId w:val="16"/>
  </w:num>
  <w:num w:numId="8">
    <w:abstractNumId w:val="3"/>
  </w:num>
  <w:num w:numId="9">
    <w:abstractNumId w:val="1"/>
  </w:num>
  <w:num w:numId="10">
    <w:abstractNumId w:val="6"/>
  </w:num>
  <w:num w:numId="11">
    <w:abstractNumId w:val="7"/>
  </w:num>
  <w:num w:numId="12">
    <w:abstractNumId w:val="14"/>
  </w:num>
  <w:num w:numId="13">
    <w:abstractNumId w:val="16"/>
  </w:num>
  <w:num w:numId="14">
    <w:abstractNumId w:val="10"/>
  </w:num>
  <w:num w:numId="15">
    <w:abstractNumId w:val="12"/>
  </w:num>
  <w:num w:numId="16">
    <w:abstractNumId w:val="8"/>
  </w:num>
  <w:num w:numId="17">
    <w:abstractNumId w:val="9"/>
  </w:num>
  <w:num w:numId="18">
    <w:abstractNumId w:val="8"/>
  </w:num>
  <w:num w:numId="19">
    <w:abstractNumId w:val="0"/>
  </w:num>
  <w:num w:numId="20">
    <w:abstractNumId w:val="4"/>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xtTQ3Nzc1NrQwN7RU0lEKTi0uzszPAymwqAUAtfva5iwAAAA="/>
  </w:docVars>
  <w:rsids>
    <w:rsidRoot w:val="00EB1F59"/>
    <w:rsid w:val="00027D9E"/>
    <w:rsid w:val="0005479E"/>
    <w:rsid w:val="00063B64"/>
    <w:rsid w:val="0006549A"/>
    <w:rsid w:val="00086253"/>
    <w:rsid w:val="000D47E1"/>
    <w:rsid w:val="000F5295"/>
    <w:rsid w:val="000F7076"/>
    <w:rsid w:val="000F7648"/>
    <w:rsid w:val="0012671B"/>
    <w:rsid w:val="0016385D"/>
    <w:rsid w:val="00167B19"/>
    <w:rsid w:val="001813B6"/>
    <w:rsid w:val="00182670"/>
    <w:rsid w:val="00184AB6"/>
    <w:rsid w:val="001D3244"/>
    <w:rsid w:val="001D389C"/>
    <w:rsid w:val="001E79B3"/>
    <w:rsid w:val="00204776"/>
    <w:rsid w:val="0021504D"/>
    <w:rsid w:val="00217A27"/>
    <w:rsid w:val="00227CDA"/>
    <w:rsid w:val="002360EE"/>
    <w:rsid w:val="00241322"/>
    <w:rsid w:val="0024500F"/>
    <w:rsid w:val="00245B6D"/>
    <w:rsid w:val="00247B50"/>
    <w:rsid w:val="002516A4"/>
    <w:rsid w:val="0026488A"/>
    <w:rsid w:val="0026539A"/>
    <w:rsid w:val="00276787"/>
    <w:rsid w:val="002879FC"/>
    <w:rsid w:val="002A1A16"/>
    <w:rsid w:val="002C0549"/>
    <w:rsid w:val="002D441B"/>
    <w:rsid w:val="002D4838"/>
    <w:rsid w:val="002E09D9"/>
    <w:rsid w:val="002E2CBB"/>
    <w:rsid w:val="002F6F5B"/>
    <w:rsid w:val="00301A48"/>
    <w:rsid w:val="003202AC"/>
    <w:rsid w:val="0032623B"/>
    <w:rsid w:val="0034148A"/>
    <w:rsid w:val="00346081"/>
    <w:rsid w:val="00381401"/>
    <w:rsid w:val="00382B1A"/>
    <w:rsid w:val="00391F3B"/>
    <w:rsid w:val="003941E2"/>
    <w:rsid w:val="00394CD1"/>
    <w:rsid w:val="003971F7"/>
    <w:rsid w:val="003A369A"/>
    <w:rsid w:val="003A7388"/>
    <w:rsid w:val="003B3027"/>
    <w:rsid w:val="003E2086"/>
    <w:rsid w:val="004028E1"/>
    <w:rsid w:val="00405ABD"/>
    <w:rsid w:val="00407355"/>
    <w:rsid w:val="004138FB"/>
    <w:rsid w:val="00417C47"/>
    <w:rsid w:val="00422794"/>
    <w:rsid w:val="004245EC"/>
    <w:rsid w:val="004266B5"/>
    <w:rsid w:val="0046018F"/>
    <w:rsid w:val="00462F0B"/>
    <w:rsid w:val="004828D0"/>
    <w:rsid w:val="004A150F"/>
    <w:rsid w:val="004A45F2"/>
    <w:rsid w:val="004A6081"/>
    <w:rsid w:val="004B73F3"/>
    <w:rsid w:val="004C1BC0"/>
    <w:rsid w:val="005322C4"/>
    <w:rsid w:val="00541CAB"/>
    <w:rsid w:val="00542B3C"/>
    <w:rsid w:val="00554AE8"/>
    <w:rsid w:val="00563172"/>
    <w:rsid w:val="005632B7"/>
    <w:rsid w:val="00566ABF"/>
    <w:rsid w:val="005B4462"/>
    <w:rsid w:val="005D533D"/>
    <w:rsid w:val="005D6136"/>
    <w:rsid w:val="005E389E"/>
    <w:rsid w:val="005F46D4"/>
    <w:rsid w:val="006065E2"/>
    <w:rsid w:val="0064646A"/>
    <w:rsid w:val="00683D0F"/>
    <w:rsid w:val="00685804"/>
    <w:rsid w:val="0069751E"/>
    <w:rsid w:val="006A0083"/>
    <w:rsid w:val="006B04D2"/>
    <w:rsid w:val="006B432E"/>
    <w:rsid w:val="006B6CBD"/>
    <w:rsid w:val="006D6DFC"/>
    <w:rsid w:val="006F0782"/>
    <w:rsid w:val="006F0D41"/>
    <w:rsid w:val="006F540A"/>
    <w:rsid w:val="007044F9"/>
    <w:rsid w:val="007364BC"/>
    <w:rsid w:val="0074539E"/>
    <w:rsid w:val="00764121"/>
    <w:rsid w:val="00773AE7"/>
    <w:rsid w:val="00783896"/>
    <w:rsid w:val="0078483D"/>
    <w:rsid w:val="00793B16"/>
    <w:rsid w:val="007B284C"/>
    <w:rsid w:val="007C5DC6"/>
    <w:rsid w:val="007C7D33"/>
    <w:rsid w:val="007D47A8"/>
    <w:rsid w:val="007D68F8"/>
    <w:rsid w:val="007F2CD3"/>
    <w:rsid w:val="007F32A8"/>
    <w:rsid w:val="007F4E52"/>
    <w:rsid w:val="00801BDE"/>
    <w:rsid w:val="00842269"/>
    <w:rsid w:val="00845728"/>
    <w:rsid w:val="00847591"/>
    <w:rsid w:val="00857A89"/>
    <w:rsid w:val="00877833"/>
    <w:rsid w:val="00895086"/>
    <w:rsid w:val="00895A57"/>
    <w:rsid w:val="008E7595"/>
    <w:rsid w:val="008F185B"/>
    <w:rsid w:val="008F27A1"/>
    <w:rsid w:val="008F4D3C"/>
    <w:rsid w:val="00912FD6"/>
    <w:rsid w:val="00940AAE"/>
    <w:rsid w:val="009663FC"/>
    <w:rsid w:val="00971B75"/>
    <w:rsid w:val="009801C9"/>
    <w:rsid w:val="00990F87"/>
    <w:rsid w:val="009A0EA0"/>
    <w:rsid w:val="009A6062"/>
    <w:rsid w:val="009B12D1"/>
    <w:rsid w:val="009D79C5"/>
    <w:rsid w:val="009E45A6"/>
    <w:rsid w:val="009E498F"/>
    <w:rsid w:val="009F67B5"/>
    <w:rsid w:val="00A06C50"/>
    <w:rsid w:val="00A07F7A"/>
    <w:rsid w:val="00A618BC"/>
    <w:rsid w:val="00A7032A"/>
    <w:rsid w:val="00A9003F"/>
    <w:rsid w:val="00A91914"/>
    <w:rsid w:val="00AB00EA"/>
    <w:rsid w:val="00AC18DE"/>
    <w:rsid w:val="00AE4620"/>
    <w:rsid w:val="00AF0375"/>
    <w:rsid w:val="00AF1A94"/>
    <w:rsid w:val="00AF5E73"/>
    <w:rsid w:val="00AF69C3"/>
    <w:rsid w:val="00B00D99"/>
    <w:rsid w:val="00B06D5A"/>
    <w:rsid w:val="00B2542E"/>
    <w:rsid w:val="00B356E6"/>
    <w:rsid w:val="00B53046"/>
    <w:rsid w:val="00B53E62"/>
    <w:rsid w:val="00B94D53"/>
    <w:rsid w:val="00BA5661"/>
    <w:rsid w:val="00BB3423"/>
    <w:rsid w:val="00BD1B14"/>
    <w:rsid w:val="00BE5929"/>
    <w:rsid w:val="00C04906"/>
    <w:rsid w:val="00C25EF3"/>
    <w:rsid w:val="00C531B8"/>
    <w:rsid w:val="00C5330A"/>
    <w:rsid w:val="00C61F46"/>
    <w:rsid w:val="00C72BA4"/>
    <w:rsid w:val="00C81711"/>
    <w:rsid w:val="00C86BEF"/>
    <w:rsid w:val="00CA2BA5"/>
    <w:rsid w:val="00CB0BB2"/>
    <w:rsid w:val="00CC08A7"/>
    <w:rsid w:val="00CD29C9"/>
    <w:rsid w:val="00CE709B"/>
    <w:rsid w:val="00CF0F59"/>
    <w:rsid w:val="00D32CA1"/>
    <w:rsid w:val="00D34031"/>
    <w:rsid w:val="00D44E8D"/>
    <w:rsid w:val="00D54329"/>
    <w:rsid w:val="00D5508C"/>
    <w:rsid w:val="00D64870"/>
    <w:rsid w:val="00D7678E"/>
    <w:rsid w:val="00D80414"/>
    <w:rsid w:val="00D84CFF"/>
    <w:rsid w:val="00D94051"/>
    <w:rsid w:val="00DA5BF4"/>
    <w:rsid w:val="00DB0EF1"/>
    <w:rsid w:val="00DB4438"/>
    <w:rsid w:val="00DC2FD7"/>
    <w:rsid w:val="00DC5154"/>
    <w:rsid w:val="00DD3062"/>
    <w:rsid w:val="00DD7BCD"/>
    <w:rsid w:val="00DE7424"/>
    <w:rsid w:val="00DF3E1E"/>
    <w:rsid w:val="00E026FE"/>
    <w:rsid w:val="00E06909"/>
    <w:rsid w:val="00E111EA"/>
    <w:rsid w:val="00E1367C"/>
    <w:rsid w:val="00E15B4D"/>
    <w:rsid w:val="00E17FC0"/>
    <w:rsid w:val="00E2059D"/>
    <w:rsid w:val="00E51732"/>
    <w:rsid w:val="00E52522"/>
    <w:rsid w:val="00E60792"/>
    <w:rsid w:val="00E63A28"/>
    <w:rsid w:val="00E677D3"/>
    <w:rsid w:val="00E7009A"/>
    <w:rsid w:val="00E90839"/>
    <w:rsid w:val="00E928C9"/>
    <w:rsid w:val="00EA14CD"/>
    <w:rsid w:val="00EB1F59"/>
    <w:rsid w:val="00EC0873"/>
    <w:rsid w:val="00EC178E"/>
    <w:rsid w:val="00EC5747"/>
    <w:rsid w:val="00ED4CA2"/>
    <w:rsid w:val="00EE7CCB"/>
    <w:rsid w:val="00F041EB"/>
    <w:rsid w:val="00F11D0E"/>
    <w:rsid w:val="00F1461D"/>
    <w:rsid w:val="00F319E7"/>
    <w:rsid w:val="00F335EB"/>
    <w:rsid w:val="00F36C84"/>
    <w:rsid w:val="00F37710"/>
    <w:rsid w:val="00F3782A"/>
    <w:rsid w:val="00F42E20"/>
    <w:rsid w:val="00F44C6A"/>
    <w:rsid w:val="00F51E20"/>
    <w:rsid w:val="00F60C7F"/>
    <w:rsid w:val="00F667B8"/>
    <w:rsid w:val="00F703A0"/>
    <w:rsid w:val="00F87918"/>
    <w:rsid w:val="00FC6697"/>
    <w:rsid w:val="00FE26F2"/>
    <w:rsid w:val="00FE6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87CF248"/>
  <w15:chartTrackingRefBased/>
  <w15:docId w15:val="{4871722B-E61C-4FD7-A331-85C261A05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4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1F59"/>
    <w:pPr>
      <w:ind w:left="720"/>
      <w:contextualSpacing/>
    </w:pPr>
  </w:style>
  <w:style w:type="character" w:styleId="Hyperlink">
    <w:name w:val="Hyperlink"/>
    <w:basedOn w:val="DefaultParagraphFont"/>
    <w:uiPriority w:val="99"/>
    <w:unhideWhenUsed/>
    <w:rsid w:val="00FE67DA"/>
    <w:rPr>
      <w:color w:val="0563C1" w:themeColor="hyperlink"/>
      <w:u w:val="single"/>
    </w:rPr>
  </w:style>
  <w:style w:type="character" w:customStyle="1" w:styleId="UnresolvedMention1">
    <w:name w:val="Unresolved Mention1"/>
    <w:basedOn w:val="DefaultParagraphFont"/>
    <w:uiPriority w:val="99"/>
    <w:semiHidden/>
    <w:unhideWhenUsed/>
    <w:rsid w:val="00FE67DA"/>
    <w:rPr>
      <w:color w:val="808080"/>
      <w:shd w:val="clear" w:color="auto" w:fill="E6E6E6"/>
    </w:rPr>
  </w:style>
  <w:style w:type="paragraph" w:styleId="Header">
    <w:name w:val="header"/>
    <w:basedOn w:val="Normal"/>
    <w:link w:val="HeaderChar"/>
    <w:uiPriority w:val="99"/>
    <w:unhideWhenUsed/>
    <w:rsid w:val="00940A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0AAE"/>
  </w:style>
  <w:style w:type="paragraph" w:styleId="Footer">
    <w:name w:val="footer"/>
    <w:basedOn w:val="Normal"/>
    <w:link w:val="FooterChar"/>
    <w:uiPriority w:val="99"/>
    <w:unhideWhenUsed/>
    <w:rsid w:val="00940A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0AAE"/>
  </w:style>
  <w:style w:type="paragraph" w:styleId="BalloonText">
    <w:name w:val="Balloon Text"/>
    <w:basedOn w:val="Normal"/>
    <w:link w:val="BalloonTextChar"/>
    <w:uiPriority w:val="99"/>
    <w:semiHidden/>
    <w:unhideWhenUsed/>
    <w:rsid w:val="003814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1401"/>
    <w:rPr>
      <w:rFonts w:ascii="Segoe UI" w:hAnsi="Segoe UI" w:cs="Segoe UI"/>
      <w:sz w:val="18"/>
      <w:szCs w:val="18"/>
    </w:rPr>
  </w:style>
  <w:style w:type="character" w:styleId="CommentReference">
    <w:name w:val="annotation reference"/>
    <w:basedOn w:val="DefaultParagraphFont"/>
    <w:uiPriority w:val="99"/>
    <w:semiHidden/>
    <w:unhideWhenUsed/>
    <w:rsid w:val="00D94051"/>
    <w:rPr>
      <w:sz w:val="16"/>
      <w:szCs w:val="16"/>
    </w:rPr>
  </w:style>
  <w:style w:type="paragraph" w:styleId="CommentText">
    <w:name w:val="annotation text"/>
    <w:basedOn w:val="Normal"/>
    <w:link w:val="CommentTextChar"/>
    <w:uiPriority w:val="99"/>
    <w:semiHidden/>
    <w:unhideWhenUsed/>
    <w:rsid w:val="00D94051"/>
    <w:pPr>
      <w:spacing w:line="240" w:lineRule="auto"/>
    </w:pPr>
    <w:rPr>
      <w:sz w:val="20"/>
      <w:szCs w:val="20"/>
    </w:rPr>
  </w:style>
  <w:style w:type="character" w:customStyle="1" w:styleId="CommentTextChar">
    <w:name w:val="Comment Text Char"/>
    <w:basedOn w:val="DefaultParagraphFont"/>
    <w:link w:val="CommentText"/>
    <w:uiPriority w:val="99"/>
    <w:semiHidden/>
    <w:rsid w:val="00D94051"/>
    <w:rPr>
      <w:sz w:val="20"/>
      <w:szCs w:val="20"/>
    </w:rPr>
  </w:style>
  <w:style w:type="paragraph" w:styleId="CommentSubject">
    <w:name w:val="annotation subject"/>
    <w:basedOn w:val="CommentText"/>
    <w:next w:val="CommentText"/>
    <w:link w:val="CommentSubjectChar"/>
    <w:uiPriority w:val="99"/>
    <w:semiHidden/>
    <w:unhideWhenUsed/>
    <w:rsid w:val="00D94051"/>
    <w:rPr>
      <w:b/>
      <w:bCs/>
    </w:rPr>
  </w:style>
  <w:style w:type="character" w:customStyle="1" w:styleId="CommentSubjectChar">
    <w:name w:val="Comment Subject Char"/>
    <w:basedOn w:val="CommentTextChar"/>
    <w:link w:val="CommentSubject"/>
    <w:uiPriority w:val="99"/>
    <w:semiHidden/>
    <w:rsid w:val="00D94051"/>
    <w:rPr>
      <w:b/>
      <w:bCs/>
      <w:sz w:val="20"/>
      <w:szCs w:val="20"/>
    </w:rPr>
  </w:style>
  <w:style w:type="character" w:styleId="UnresolvedMention">
    <w:name w:val="Unresolved Mention"/>
    <w:basedOn w:val="DefaultParagraphFont"/>
    <w:uiPriority w:val="99"/>
    <w:semiHidden/>
    <w:unhideWhenUsed/>
    <w:rsid w:val="002360EE"/>
    <w:rPr>
      <w:color w:val="605E5C"/>
      <w:shd w:val="clear" w:color="auto" w:fill="E1DFDD"/>
    </w:rPr>
  </w:style>
  <w:style w:type="table" w:styleId="TableGrid">
    <w:name w:val="Table Grid"/>
    <w:basedOn w:val="TableNormal"/>
    <w:uiPriority w:val="39"/>
    <w:rsid w:val="002360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66AB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66ABF"/>
    <w:rPr>
      <w:b/>
      <w:bCs/>
    </w:rPr>
  </w:style>
  <w:style w:type="paragraph" w:customStyle="1" w:styleId="xmsonormal">
    <w:name w:val="x_msonormal"/>
    <w:basedOn w:val="Normal"/>
    <w:uiPriority w:val="99"/>
    <w:rsid w:val="00F44C6A"/>
    <w:pPr>
      <w:spacing w:after="0" w:line="240" w:lineRule="auto"/>
    </w:pPr>
    <w:rPr>
      <w:rFonts w:ascii="Calibri" w:hAnsi="Calibri" w:cs="Times New Roman"/>
    </w:rPr>
  </w:style>
  <w:style w:type="character" w:styleId="FollowedHyperlink">
    <w:name w:val="FollowedHyperlink"/>
    <w:basedOn w:val="DefaultParagraphFont"/>
    <w:uiPriority w:val="99"/>
    <w:semiHidden/>
    <w:unhideWhenUsed/>
    <w:rsid w:val="00D3403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75456">
      <w:bodyDiv w:val="1"/>
      <w:marLeft w:val="0"/>
      <w:marRight w:val="0"/>
      <w:marTop w:val="0"/>
      <w:marBottom w:val="0"/>
      <w:divBdr>
        <w:top w:val="none" w:sz="0" w:space="0" w:color="auto"/>
        <w:left w:val="none" w:sz="0" w:space="0" w:color="auto"/>
        <w:bottom w:val="none" w:sz="0" w:space="0" w:color="auto"/>
        <w:right w:val="none" w:sz="0" w:space="0" w:color="auto"/>
      </w:divBdr>
    </w:div>
    <w:div w:id="200409404">
      <w:bodyDiv w:val="1"/>
      <w:marLeft w:val="0"/>
      <w:marRight w:val="0"/>
      <w:marTop w:val="0"/>
      <w:marBottom w:val="0"/>
      <w:divBdr>
        <w:top w:val="none" w:sz="0" w:space="0" w:color="auto"/>
        <w:left w:val="none" w:sz="0" w:space="0" w:color="auto"/>
        <w:bottom w:val="none" w:sz="0" w:space="0" w:color="auto"/>
        <w:right w:val="none" w:sz="0" w:space="0" w:color="auto"/>
      </w:divBdr>
    </w:div>
    <w:div w:id="324092629">
      <w:bodyDiv w:val="1"/>
      <w:marLeft w:val="0"/>
      <w:marRight w:val="0"/>
      <w:marTop w:val="0"/>
      <w:marBottom w:val="0"/>
      <w:divBdr>
        <w:top w:val="none" w:sz="0" w:space="0" w:color="auto"/>
        <w:left w:val="none" w:sz="0" w:space="0" w:color="auto"/>
        <w:bottom w:val="none" w:sz="0" w:space="0" w:color="auto"/>
        <w:right w:val="none" w:sz="0" w:space="0" w:color="auto"/>
      </w:divBdr>
    </w:div>
    <w:div w:id="483788098">
      <w:bodyDiv w:val="1"/>
      <w:marLeft w:val="0"/>
      <w:marRight w:val="0"/>
      <w:marTop w:val="0"/>
      <w:marBottom w:val="0"/>
      <w:divBdr>
        <w:top w:val="none" w:sz="0" w:space="0" w:color="auto"/>
        <w:left w:val="none" w:sz="0" w:space="0" w:color="auto"/>
        <w:bottom w:val="none" w:sz="0" w:space="0" w:color="auto"/>
        <w:right w:val="none" w:sz="0" w:space="0" w:color="auto"/>
      </w:divBdr>
    </w:div>
    <w:div w:id="612781831">
      <w:bodyDiv w:val="1"/>
      <w:marLeft w:val="0"/>
      <w:marRight w:val="0"/>
      <w:marTop w:val="0"/>
      <w:marBottom w:val="0"/>
      <w:divBdr>
        <w:top w:val="none" w:sz="0" w:space="0" w:color="auto"/>
        <w:left w:val="none" w:sz="0" w:space="0" w:color="auto"/>
        <w:bottom w:val="none" w:sz="0" w:space="0" w:color="auto"/>
        <w:right w:val="none" w:sz="0" w:space="0" w:color="auto"/>
      </w:divBdr>
    </w:div>
    <w:div w:id="713043674">
      <w:bodyDiv w:val="1"/>
      <w:marLeft w:val="0"/>
      <w:marRight w:val="0"/>
      <w:marTop w:val="0"/>
      <w:marBottom w:val="0"/>
      <w:divBdr>
        <w:top w:val="none" w:sz="0" w:space="0" w:color="auto"/>
        <w:left w:val="none" w:sz="0" w:space="0" w:color="auto"/>
        <w:bottom w:val="none" w:sz="0" w:space="0" w:color="auto"/>
        <w:right w:val="none" w:sz="0" w:space="0" w:color="auto"/>
      </w:divBdr>
    </w:div>
    <w:div w:id="719355489">
      <w:bodyDiv w:val="1"/>
      <w:marLeft w:val="0"/>
      <w:marRight w:val="0"/>
      <w:marTop w:val="0"/>
      <w:marBottom w:val="0"/>
      <w:divBdr>
        <w:top w:val="none" w:sz="0" w:space="0" w:color="auto"/>
        <w:left w:val="none" w:sz="0" w:space="0" w:color="auto"/>
        <w:bottom w:val="none" w:sz="0" w:space="0" w:color="auto"/>
        <w:right w:val="none" w:sz="0" w:space="0" w:color="auto"/>
      </w:divBdr>
    </w:div>
    <w:div w:id="816261765">
      <w:bodyDiv w:val="1"/>
      <w:marLeft w:val="0"/>
      <w:marRight w:val="0"/>
      <w:marTop w:val="0"/>
      <w:marBottom w:val="0"/>
      <w:divBdr>
        <w:top w:val="none" w:sz="0" w:space="0" w:color="auto"/>
        <w:left w:val="none" w:sz="0" w:space="0" w:color="auto"/>
        <w:bottom w:val="none" w:sz="0" w:space="0" w:color="auto"/>
        <w:right w:val="none" w:sz="0" w:space="0" w:color="auto"/>
      </w:divBdr>
    </w:div>
    <w:div w:id="915935725">
      <w:bodyDiv w:val="1"/>
      <w:marLeft w:val="0"/>
      <w:marRight w:val="0"/>
      <w:marTop w:val="0"/>
      <w:marBottom w:val="0"/>
      <w:divBdr>
        <w:top w:val="none" w:sz="0" w:space="0" w:color="auto"/>
        <w:left w:val="none" w:sz="0" w:space="0" w:color="auto"/>
        <w:bottom w:val="none" w:sz="0" w:space="0" w:color="auto"/>
        <w:right w:val="none" w:sz="0" w:space="0" w:color="auto"/>
      </w:divBdr>
    </w:div>
    <w:div w:id="981542095">
      <w:bodyDiv w:val="1"/>
      <w:marLeft w:val="0"/>
      <w:marRight w:val="0"/>
      <w:marTop w:val="0"/>
      <w:marBottom w:val="0"/>
      <w:divBdr>
        <w:top w:val="none" w:sz="0" w:space="0" w:color="auto"/>
        <w:left w:val="none" w:sz="0" w:space="0" w:color="auto"/>
        <w:bottom w:val="none" w:sz="0" w:space="0" w:color="auto"/>
        <w:right w:val="none" w:sz="0" w:space="0" w:color="auto"/>
      </w:divBdr>
    </w:div>
    <w:div w:id="1171989864">
      <w:bodyDiv w:val="1"/>
      <w:marLeft w:val="0"/>
      <w:marRight w:val="0"/>
      <w:marTop w:val="0"/>
      <w:marBottom w:val="0"/>
      <w:divBdr>
        <w:top w:val="none" w:sz="0" w:space="0" w:color="auto"/>
        <w:left w:val="none" w:sz="0" w:space="0" w:color="auto"/>
        <w:bottom w:val="none" w:sz="0" w:space="0" w:color="auto"/>
        <w:right w:val="none" w:sz="0" w:space="0" w:color="auto"/>
      </w:divBdr>
    </w:div>
    <w:div w:id="1223491751">
      <w:bodyDiv w:val="1"/>
      <w:marLeft w:val="0"/>
      <w:marRight w:val="0"/>
      <w:marTop w:val="0"/>
      <w:marBottom w:val="0"/>
      <w:divBdr>
        <w:top w:val="none" w:sz="0" w:space="0" w:color="auto"/>
        <w:left w:val="none" w:sz="0" w:space="0" w:color="auto"/>
        <w:bottom w:val="none" w:sz="0" w:space="0" w:color="auto"/>
        <w:right w:val="none" w:sz="0" w:space="0" w:color="auto"/>
      </w:divBdr>
    </w:div>
    <w:div w:id="1244100222">
      <w:bodyDiv w:val="1"/>
      <w:marLeft w:val="0"/>
      <w:marRight w:val="0"/>
      <w:marTop w:val="0"/>
      <w:marBottom w:val="0"/>
      <w:divBdr>
        <w:top w:val="none" w:sz="0" w:space="0" w:color="auto"/>
        <w:left w:val="none" w:sz="0" w:space="0" w:color="auto"/>
        <w:bottom w:val="none" w:sz="0" w:space="0" w:color="auto"/>
        <w:right w:val="none" w:sz="0" w:space="0" w:color="auto"/>
      </w:divBdr>
    </w:div>
    <w:div w:id="1325888641">
      <w:bodyDiv w:val="1"/>
      <w:marLeft w:val="0"/>
      <w:marRight w:val="0"/>
      <w:marTop w:val="0"/>
      <w:marBottom w:val="0"/>
      <w:divBdr>
        <w:top w:val="none" w:sz="0" w:space="0" w:color="auto"/>
        <w:left w:val="none" w:sz="0" w:space="0" w:color="auto"/>
        <w:bottom w:val="none" w:sz="0" w:space="0" w:color="auto"/>
        <w:right w:val="none" w:sz="0" w:space="0" w:color="auto"/>
      </w:divBdr>
    </w:div>
    <w:div w:id="1616205221">
      <w:bodyDiv w:val="1"/>
      <w:marLeft w:val="0"/>
      <w:marRight w:val="0"/>
      <w:marTop w:val="0"/>
      <w:marBottom w:val="0"/>
      <w:divBdr>
        <w:top w:val="none" w:sz="0" w:space="0" w:color="auto"/>
        <w:left w:val="none" w:sz="0" w:space="0" w:color="auto"/>
        <w:bottom w:val="none" w:sz="0" w:space="0" w:color="auto"/>
        <w:right w:val="none" w:sz="0" w:space="0" w:color="auto"/>
      </w:divBdr>
    </w:div>
    <w:div w:id="1650206923">
      <w:bodyDiv w:val="1"/>
      <w:marLeft w:val="0"/>
      <w:marRight w:val="0"/>
      <w:marTop w:val="0"/>
      <w:marBottom w:val="0"/>
      <w:divBdr>
        <w:top w:val="none" w:sz="0" w:space="0" w:color="auto"/>
        <w:left w:val="none" w:sz="0" w:space="0" w:color="auto"/>
        <w:bottom w:val="none" w:sz="0" w:space="0" w:color="auto"/>
        <w:right w:val="none" w:sz="0" w:space="0" w:color="auto"/>
      </w:divBdr>
    </w:div>
    <w:div w:id="211474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fgovtv.org/hsbLIVE" TargetMode="External"/><Relationship Id="rId18" Type="http://schemas.openxmlformats.org/officeDocument/2006/relationships/hyperlink" Target="mailto:health.service.board@sfgov.or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health.service.board@sfgov.org" TargetMode="External"/><Relationship Id="rId17" Type="http://schemas.openxmlformats.org/officeDocument/2006/relationships/hyperlink" Target="mailto:holly.lopez@sfgov.org" TargetMode="External"/><Relationship Id="rId2" Type="http://schemas.openxmlformats.org/officeDocument/2006/relationships/customXml" Target="../customXml/item2.xml"/><Relationship Id="rId16" Type="http://schemas.openxmlformats.org/officeDocument/2006/relationships/hyperlink" Target="http://www.sfgov.org/ethic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fhss.org/" TargetMode="External"/><Relationship Id="rId5" Type="http://schemas.openxmlformats.org/officeDocument/2006/relationships/styles" Target="styles.xml"/><Relationship Id="rId15" Type="http://schemas.openxmlformats.org/officeDocument/2006/relationships/hyperlink" Target="http://www.sfhss.org"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bit.ly/3gAcR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F7D1CE701532F43B54735F1DCBBE832" ma:contentTypeVersion="2" ma:contentTypeDescription="Create a new document." ma:contentTypeScope="" ma:versionID="fb3065a9d28266ad158ce8c0106fbf78">
  <xsd:schema xmlns:xsd="http://www.w3.org/2001/XMLSchema" xmlns:xs="http://www.w3.org/2001/XMLSchema" xmlns:p="http://schemas.microsoft.com/office/2006/metadata/properties" xmlns:ns3="6f47ea1c-efcb-4057-aa22-61e217c8024a" targetNamespace="http://schemas.microsoft.com/office/2006/metadata/properties" ma:root="true" ma:fieldsID="fd1cac9e5bd82d4b798813319dd5357a" ns3:_="">
    <xsd:import namespace="6f47ea1c-efcb-4057-aa22-61e217c8024a"/>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7ea1c-efcb-4057-aa22-61e217c802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703F9C-8DFE-4E4E-B94D-111C2FB7063E}">
  <ds:schemaRefs>
    <ds:schemaRef ds:uri="http://schemas.microsoft.com/sharepoint/v3/contenttype/forms"/>
  </ds:schemaRefs>
</ds:datastoreItem>
</file>

<file path=customXml/itemProps2.xml><?xml version="1.0" encoding="utf-8"?>
<ds:datastoreItem xmlns:ds="http://schemas.openxmlformats.org/officeDocument/2006/customXml" ds:itemID="{FE397C7D-8200-4F81-B22D-10B7BA95F7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7ea1c-efcb-4057-aa22-61e217c802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BC1C21-8795-4869-8DFE-5C63FD3AF1B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1214</Words>
  <Characters>6925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Ekberg, Natalie (HSS)</dc:creator>
  <cp:keywords/>
  <dc:description/>
  <cp:lastModifiedBy>Lopez, Holly (HSS)</cp:lastModifiedBy>
  <cp:revision>4</cp:revision>
  <cp:lastPrinted>2020-03-02T19:05:00Z</cp:lastPrinted>
  <dcterms:created xsi:type="dcterms:W3CDTF">2020-08-28T15:59:00Z</dcterms:created>
  <dcterms:modified xsi:type="dcterms:W3CDTF">2020-08-31T15:53:00Z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0x010100FF7D1CE701532F43B54735F1DCBBE832</vt:lpwstr>
  </property>
</Properties>
</file>